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D6C" w:rsidRDefault="004D1D6C" w:rsidP="004D1D6C">
      <w:pPr>
        <w:tabs>
          <w:tab w:val="left" w:pos="2145"/>
        </w:tabs>
        <w:spacing w:after="200" w:line="240" w:lineRule="auto"/>
        <w:jc w:val="center"/>
        <w:rPr>
          <w:rFonts w:ascii="Times New Roman" w:hAnsi="Times New Roman"/>
          <w:b/>
          <w:sz w:val="24"/>
          <w:szCs w:val="24"/>
        </w:rPr>
      </w:pPr>
      <w:bookmarkStart w:id="0" w:name="_GoBack"/>
      <w:bookmarkEnd w:id="0"/>
      <w:r>
        <w:rPr>
          <w:rFonts w:ascii="Times New Roman" w:hAnsi="Times New Roman"/>
          <w:b/>
          <w:sz w:val="24"/>
          <w:szCs w:val="24"/>
        </w:rPr>
        <w:t>История 5 класс</w:t>
      </w:r>
    </w:p>
    <w:p w:rsidR="004D1D6C" w:rsidRDefault="004D1D6C" w:rsidP="004D1D6C">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 xml:space="preserve">                                                                      Планируемые результаты изучения истории в 5 классе</w:t>
      </w:r>
    </w:p>
    <w:tbl>
      <w:tblPr>
        <w:tblStyle w:val="a3"/>
        <w:tblW w:w="0" w:type="dxa"/>
        <w:tblInd w:w="-176" w:type="dxa"/>
        <w:tblLayout w:type="fixed"/>
        <w:tblLook w:val="04A0"/>
      </w:tblPr>
      <w:tblGrid>
        <w:gridCol w:w="1702"/>
        <w:gridCol w:w="3118"/>
        <w:gridCol w:w="2127"/>
        <w:gridCol w:w="3685"/>
        <w:gridCol w:w="4111"/>
      </w:tblGrid>
      <w:tr w:rsidR="004D1D6C" w:rsidTr="004D1D6C">
        <w:trPr>
          <w:trHeight w:val="287"/>
        </w:trPr>
        <w:tc>
          <w:tcPr>
            <w:tcW w:w="1702" w:type="dxa"/>
            <w:vMerge w:val="restart"/>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jc w:val="center"/>
              <w:rPr>
                <w:rFonts w:ascii="Times New Roman" w:eastAsia="Times New Roman" w:hAnsi="Times New Roman"/>
                <w:sz w:val="24"/>
                <w:szCs w:val="24"/>
              </w:rPr>
            </w:pPr>
            <w:r>
              <w:rPr>
                <w:rFonts w:ascii="Times New Roman" w:hAnsi="Times New Roman"/>
                <w:sz w:val="24"/>
                <w:szCs w:val="24"/>
              </w:rPr>
              <w:t>Название раздела</w:t>
            </w:r>
          </w:p>
        </w:tc>
        <w:tc>
          <w:tcPr>
            <w:tcW w:w="5245" w:type="dxa"/>
            <w:gridSpan w:val="2"/>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rPr>
                <w:rFonts w:ascii="Times New Roman" w:eastAsia="Times New Roman" w:hAnsi="Times New Roman"/>
                <w:sz w:val="24"/>
                <w:szCs w:val="24"/>
              </w:rPr>
            </w:pPr>
            <w:r>
              <w:rPr>
                <w:rFonts w:ascii="Times New Roman" w:hAnsi="Times New Roman"/>
                <w:sz w:val="24"/>
                <w:szCs w:val="24"/>
              </w:rPr>
              <w:t>Предметные результаты</w:t>
            </w:r>
          </w:p>
        </w:tc>
        <w:tc>
          <w:tcPr>
            <w:tcW w:w="3685" w:type="dxa"/>
            <w:vMerge w:val="restart"/>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rPr>
                <w:rFonts w:ascii="Times New Roman" w:eastAsia="Times New Roman" w:hAnsi="Times New Roman"/>
                <w:sz w:val="24"/>
                <w:szCs w:val="24"/>
              </w:rPr>
            </w:pPr>
            <w:r>
              <w:rPr>
                <w:rFonts w:ascii="Times New Roman" w:hAnsi="Times New Roman"/>
                <w:sz w:val="24"/>
                <w:szCs w:val="24"/>
              </w:rPr>
              <w:t>Метапредметные результаты</w:t>
            </w:r>
          </w:p>
        </w:tc>
        <w:tc>
          <w:tcPr>
            <w:tcW w:w="4111" w:type="dxa"/>
            <w:vMerge w:val="restart"/>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rPr>
                <w:rFonts w:ascii="Times New Roman" w:eastAsia="Times New Roman" w:hAnsi="Times New Roman"/>
                <w:sz w:val="24"/>
                <w:szCs w:val="24"/>
              </w:rPr>
            </w:pPr>
            <w:r>
              <w:rPr>
                <w:rFonts w:ascii="Times New Roman" w:hAnsi="Times New Roman"/>
                <w:sz w:val="24"/>
                <w:szCs w:val="24"/>
              </w:rPr>
              <w:t>Личностные результаты</w:t>
            </w:r>
          </w:p>
        </w:tc>
      </w:tr>
      <w:tr w:rsidR="004D1D6C" w:rsidTr="004D1D6C">
        <w:trPr>
          <w:trHeight w:val="862"/>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D1D6C" w:rsidRDefault="004D1D6C">
            <w:pPr>
              <w:spacing w:line="240" w:lineRule="auto"/>
              <w:rPr>
                <w:rFonts w:ascii="Times New Roman" w:eastAsia="Times New Roman" w:hAnsi="Times New Roman"/>
                <w:sz w:val="24"/>
                <w:szCs w:val="24"/>
              </w:rPr>
            </w:pPr>
          </w:p>
        </w:tc>
        <w:tc>
          <w:tcPr>
            <w:tcW w:w="3118"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rPr>
                <w:rFonts w:ascii="Times New Roman" w:eastAsia="Times New Roman" w:hAnsi="Times New Roman"/>
                <w:sz w:val="24"/>
                <w:szCs w:val="24"/>
              </w:rPr>
            </w:pPr>
            <w:r>
              <w:rPr>
                <w:rFonts w:ascii="Times New Roman" w:hAnsi="Times New Roman"/>
                <w:sz w:val="24"/>
                <w:szCs w:val="24"/>
              </w:rPr>
              <w:t>ученик научится</w:t>
            </w:r>
          </w:p>
        </w:tc>
        <w:tc>
          <w:tcPr>
            <w:tcW w:w="2127"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rPr>
                <w:rFonts w:ascii="Times New Roman" w:eastAsia="Times New Roman" w:hAnsi="Times New Roman"/>
                <w:sz w:val="24"/>
                <w:szCs w:val="24"/>
              </w:rPr>
            </w:pPr>
            <w:r>
              <w:rPr>
                <w:rFonts w:ascii="Times New Roman" w:eastAsia="Times New Roman" w:hAnsi="Times New Roman"/>
                <w:sz w:val="24"/>
                <w:szCs w:val="24"/>
              </w:rPr>
              <w:t xml:space="preserve">ученик получит возможность научиться </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4D1D6C" w:rsidRDefault="004D1D6C">
            <w:pPr>
              <w:spacing w:line="240" w:lineRule="auto"/>
              <w:rPr>
                <w:rFonts w:ascii="Times New Roman" w:eastAsia="Times New Roman" w:hAnsi="Times New Roman"/>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4D1D6C" w:rsidRDefault="004D1D6C">
            <w:pPr>
              <w:spacing w:line="240" w:lineRule="auto"/>
              <w:rPr>
                <w:rFonts w:ascii="Times New Roman" w:eastAsia="Times New Roman" w:hAnsi="Times New Roman"/>
                <w:sz w:val="24"/>
                <w:szCs w:val="24"/>
              </w:rPr>
            </w:pPr>
          </w:p>
        </w:tc>
      </w:tr>
      <w:tr w:rsidR="004D1D6C" w:rsidTr="004D1D6C">
        <w:trPr>
          <w:trHeight w:val="862"/>
        </w:trPr>
        <w:tc>
          <w:tcPr>
            <w:tcW w:w="1702" w:type="dxa"/>
            <w:tcBorders>
              <w:top w:val="single" w:sz="4" w:space="0" w:color="auto"/>
              <w:left w:val="single" w:sz="4" w:space="0" w:color="auto"/>
              <w:bottom w:val="single" w:sz="4" w:space="0" w:color="auto"/>
              <w:right w:val="single" w:sz="4" w:space="0" w:color="auto"/>
            </w:tcBorders>
            <w:hideMark/>
          </w:tcPr>
          <w:p w:rsidR="004D1D6C" w:rsidRDefault="004D1D6C">
            <w:pPr>
              <w:widowControl w:val="0"/>
              <w:spacing w:line="240" w:lineRule="auto"/>
              <w:rPr>
                <w:rFonts w:ascii="Times New Roman" w:eastAsia="Georgia" w:hAnsi="Times New Roman"/>
                <w:b/>
                <w:sz w:val="24"/>
                <w:szCs w:val="24"/>
              </w:rPr>
            </w:pPr>
            <w:r>
              <w:rPr>
                <w:rFonts w:ascii="Times New Roman" w:eastAsia="Georgia" w:hAnsi="Times New Roman"/>
                <w:b/>
                <w:sz w:val="24"/>
                <w:szCs w:val="24"/>
                <w:lang w:val="en-US"/>
              </w:rPr>
              <w:t>1.Первобытность</w:t>
            </w:r>
          </w:p>
        </w:tc>
        <w:tc>
          <w:tcPr>
            <w:tcW w:w="3118"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ind w:firstLine="709"/>
              <w:rPr>
                <w:rFonts w:ascii="Times New Roman" w:eastAsia="Times New Roman" w:hAnsi="Times New Roman"/>
                <w:i/>
                <w:sz w:val="24"/>
                <w:szCs w:val="24"/>
              </w:rPr>
            </w:pPr>
            <w:r>
              <w:rPr>
                <w:rFonts w:ascii="Times New Roman" w:hAnsi="Times New Roman"/>
                <w:sz w:val="24"/>
                <w:szCs w:val="24"/>
              </w:rPr>
              <w:t>определять место исторических событий во времени, объяснять смысл основных хронологических понятий, терминов (тысячелетие, век, до нашей эры, нашей эры);</w:t>
            </w:r>
          </w:p>
          <w:p w:rsidR="004D1D6C" w:rsidRDefault="004D1D6C">
            <w:pPr>
              <w:spacing w:line="240" w:lineRule="auto"/>
              <w:ind w:firstLine="709"/>
              <w:rPr>
                <w:rFonts w:ascii="Times New Roman" w:hAnsi="Times New Roman"/>
                <w:i/>
                <w:sz w:val="24"/>
                <w:szCs w:val="24"/>
              </w:rPr>
            </w:pPr>
            <w:r>
              <w:rPr>
                <w:rFonts w:ascii="Times New Roman" w:hAnsi="Times New Roman"/>
                <w:sz w:val="24"/>
                <w:szCs w:val="24"/>
              </w:rPr>
              <w:t>• использовать историческую карту как источник информации о расселении человеческих общностей в эпоху первобытности • проводить поиск информации в отрывках исторических текстов, материальных памятниках Древнего мира;</w:t>
            </w:r>
          </w:p>
          <w:p w:rsidR="004D1D6C" w:rsidRDefault="004D1D6C">
            <w:pPr>
              <w:spacing w:line="240" w:lineRule="auto"/>
              <w:ind w:firstLine="709"/>
              <w:rPr>
                <w:rFonts w:ascii="Times New Roman" w:eastAsia="Times New Roman" w:hAnsi="Times New Roman"/>
                <w:sz w:val="24"/>
                <w:szCs w:val="24"/>
              </w:rPr>
            </w:pPr>
            <w:r>
              <w:rPr>
                <w:rFonts w:ascii="Times New Roman" w:hAnsi="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tc>
        <w:tc>
          <w:tcPr>
            <w:tcW w:w="2127" w:type="dxa"/>
            <w:tcBorders>
              <w:top w:val="single" w:sz="4" w:space="0" w:color="auto"/>
              <w:left w:val="single" w:sz="4" w:space="0" w:color="auto"/>
              <w:bottom w:val="single" w:sz="4" w:space="0" w:color="auto"/>
              <w:right w:val="single" w:sz="4" w:space="0" w:color="auto"/>
            </w:tcBorders>
          </w:tcPr>
          <w:p w:rsidR="004D1D6C" w:rsidRDefault="004D1D6C">
            <w:pPr>
              <w:spacing w:line="240" w:lineRule="auto"/>
              <w:ind w:firstLine="709"/>
              <w:rPr>
                <w:rFonts w:ascii="Times New Roman" w:eastAsia="Times New Roman" w:hAnsi="Times New Roman"/>
                <w:i/>
                <w:sz w:val="24"/>
                <w:szCs w:val="24"/>
              </w:rPr>
            </w:pPr>
            <w:r>
              <w:rPr>
                <w:rFonts w:ascii="Times New Roman" w:hAnsi="Times New Roman"/>
                <w:sz w:val="24"/>
                <w:szCs w:val="24"/>
              </w:rPr>
              <w:t>• </w:t>
            </w:r>
            <w:r>
              <w:rPr>
                <w:rFonts w:ascii="Times New Roman" w:hAnsi="Times New Roman"/>
                <w:i/>
                <w:sz w:val="24"/>
                <w:szCs w:val="24"/>
              </w:rPr>
              <w:t>сопоставлять свидетельства различных исторических источников, выявляя в них общее и различия;</w:t>
            </w:r>
          </w:p>
          <w:p w:rsidR="004D1D6C" w:rsidRDefault="004D1D6C">
            <w:pPr>
              <w:spacing w:line="240" w:lineRule="auto"/>
              <w:ind w:firstLine="709"/>
              <w:rPr>
                <w:rFonts w:ascii="Times New Roman" w:hAnsi="Times New Roman"/>
                <w:i/>
                <w:sz w:val="24"/>
                <w:szCs w:val="24"/>
              </w:rPr>
            </w:pPr>
          </w:p>
          <w:p w:rsidR="004D1D6C" w:rsidRDefault="004D1D6C">
            <w:pPr>
              <w:spacing w:line="240" w:lineRule="auto"/>
              <w:rPr>
                <w:rFonts w:ascii="Times New Roman" w:eastAsia="Times New Roman" w:hAnsi="Times New Roman"/>
                <w:sz w:val="24"/>
                <w:szCs w:val="24"/>
              </w:rPr>
            </w:pPr>
            <w:r>
              <w:rPr>
                <w:rFonts w:ascii="Times New Roman" w:hAnsi="Times New Roman"/>
                <w:sz w:val="24"/>
                <w:szCs w:val="24"/>
              </w:rPr>
              <w:t>• </w:t>
            </w:r>
            <w:r>
              <w:rPr>
                <w:rFonts w:ascii="Times New Roman" w:hAnsi="Times New Roman"/>
                <w:i/>
                <w:sz w:val="24"/>
                <w:szCs w:val="24"/>
              </w:rPr>
              <w:t>высказывать суждения о значении и месте исторического и культурного наследия древних обществ в мировой истории.</w:t>
            </w:r>
          </w:p>
        </w:tc>
        <w:tc>
          <w:tcPr>
            <w:tcW w:w="3685" w:type="dxa"/>
            <w:vMerge w:val="restart"/>
            <w:tcBorders>
              <w:top w:val="single" w:sz="4" w:space="0" w:color="auto"/>
              <w:left w:val="single" w:sz="4" w:space="0" w:color="auto"/>
              <w:bottom w:val="single" w:sz="4" w:space="0" w:color="auto"/>
              <w:right w:val="single" w:sz="4" w:space="0" w:color="auto"/>
            </w:tcBorders>
          </w:tcPr>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xml:space="preserve">формулировать при поддержке учителя новые для себя задачи в учёбе и познавательной деятельности; </w:t>
            </w:r>
          </w:p>
          <w:p w:rsidR="004D1D6C" w:rsidRDefault="004D1D6C">
            <w:pPr>
              <w:autoSpaceDE w:val="0"/>
              <w:autoSpaceDN w:val="0"/>
              <w:adjustRightInd w:val="0"/>
              <w:spacing w:line="240" w:lineRule="auto"/>
              <w:rPr>
                <w:rFonts w:ascii="Times New Roman" w:eastAsia="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планировать при поддержке учителя пути достижения образовательных целей;</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widowControl w:val="0"/>
              <w:tabs>
                <w:tab w:val="left" w:pos="1134"/>
              </w:tabs>
              <w:spacing w:line="240" w:lineRule="auto"/>
              <w:rPr>
                <w:rFonts w:ascii="Times New Roman" w:hAnsi="Times New Roman"/>
                <w:sz w:val="24"/>
                <w:szCs w:val="24"/>
              </w:rPr>
            </w:pPr>
            <w:r>
              <w:rPr>
                <w:rFonts w:ascii="Times New Roman" w:hAnsi="Times New Roman"/>
                <w:sz w:val="24"/>
                <w:szCs w:val="24"/>
              </w:rPr>
              <w:t xml:space="preserve">соотносить свои действия с планируемыми результатами; </w:t>
            </w:r>
          </w:p>
          <w:p w:rsidR="004D1D6C" w:rsidRDefault="004D1D6C">
            <w:pPr>
              <w:widowControl w:val="0"/>
              <w:tabs>
                <w:tab w:val="left" w:pos="1134"/>
              </w:tabs>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устанавливать причинно-следственные связи, строить логическое рассуждение,</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xml:space="preserve"> привлекать ранее изученный материал при решении познавательных задач;</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xml:space="preserve">ставить репродуктивные вопросы (на воспроизведение материала) </w:t>
            </w:r>
            <w:r>
              <w:rPr>
                <w:rFonts w:ascii="Times New Roman" w:hAnsi="Times New Roman"/>
                <w:sz w:val="24"/>
                <w:szCs w:val="24"/>
              </w:rPr>
              <w:lastRenderedPageBreak/>
              <w:t>по изученному материалу;</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определять понятия, устанавливать аналогии, классифицировать явления, с помощью учителя выбирать основания и критерии для классификации и обобщения;</w:t>
            </w: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xml:space="preserve"> логически строить рассуждение, выстраивать ответ в соответствии с заданием, целью (сжато, полно, выборочно);</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применять начальные исследовательские умения при решении поисковых задач;</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xml:space="preserve">решать творческие задачи, </w:t>
            </w: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представлять результаты своей деятельности в форме устного сообщения, участия в дискуссии, беседы, презентации и др., а также в виде</w:t>
            </w: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письменных работ;</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spacing w:line="240" w:lineRule="auto"/>
              <w:rPr>
                <w:rFonts w:ascii="Times New Roman" w:hAnsi="Times New Roman"/>
                <w:sz w:val="24"/>
                <w:szCs w:val="24"/>
              </w:rPr>
            </w:pPr>
            <w:r>
              <w:rPr>
                <w:rFonts w:ascii="Times New Roman" w:hAnsi="Times New Roman"/>
                <w:sz w:val="24"/>
                <w:szCs w:val="24"/>
              </w:rPr>
              <w:t xml:space="preserve">умение организовывать учебное сотрудничество и совместную деятельность с учителем и сверстниками; </w:t>
            </w:r>
          </w:p>
          <w:p w:rsidR="004D1D6C" w:rsidRDefault="004D1D6C">
            <w:pPr>
              <w:spacing w:line="240" w:lineRule="auto"/>
              <w:rPr>
                <w:rFonts w:ascii="Times New Roman" w:hAnsi="Times New Roman"/>
                <w:sz w:val="24"/>
                <w:szCs w:val="24"/>
              </w:rPr>
            </w:pPr>
          </w:p>
          <w:p w:rsidR="004D1D6C" w:rsidRDefault="004D1D6C">
            <w:pPr>
              <w:spacing w:line="240" w:lineRule="auto"/>
              <w:rPr>
                <w:rFonts w:ascii="Times New Roman" w:hAnsi="Times New Roman"/>
                <w:sz w:val="24"/>
                <w:szCs w:val="24"/>
              </w:rPr>
            </w:pPr>
            <w:r>
              <w:rPr>
                <w:rFonts w:ascii="Times New Roman" w:hAnsi="Times New Roman"/>
                <w:sz w:val="24"/>
                <w:szCs w:val="24"/>
              </w:rPr>
              <w:t xml:space="preserve">работать индивидуально и в группе: находить общее решение и разрешать конфликты на основе согласования позиций и учета интересов; </w:t>
            </w:r>
          </w:p>
          <w:p w:rsidR="004D1D6C" w:rsidRDefault="004D1D6C">
            <w:pPr>
              <w:spacing w:line="240" w:lineRule="auto"/>
              <w:rPr>
                <w:rFonts w:ascii="Times New Roman" w:hAnsi="Times New Roman"/>
                <w:sz w:val="24"/>
                <w:szCs w:val="24"/>
              </w:rPr>
            </w:pPr>
          </w:p>
          <w:p w:rsidR="004D1D6C" w:rsidRDefault="004D1D6C">
            <w:pPr>
              <w:spacing w:line="240" w:lineRule="auto"/>
              <w:rPr>
                <w:rFonts w:ascii="Times New Roman" w:hAnsi="Times New Roman"/>
                <w:sz w:val="24"/>
                <w:szCs w:val="24"/>
              </w:rPr>
            </w:pPr>
            <w:r>
              <w:rPr>
                <w:rFonts w:ascii="Times New Roman" w:hAnsi="Times New Roman"/>
                <w:sz w:val="24"/>
                <w:szCs w:val="24"/>
              </w:rPr>
              <w:t xml:space="preserve">формулировать, аргументировать </w:t>
            </w:r>
            <w:r>
              <w:rPr>
                <w:rFonts w:ascii="Times New Roman" w:hAnsi="Times New Roman"/>
                <w:sz w:val="24"/>
                <w:szCs w:val="24"/>
              </w:rPr>
              <w:lastRenderedPageBreak/>
              <w:t>и отстаивать свое мнение;</w:t>
            </w:r>
          </w:p>
          <w:p w:rsidR="004D1D6C" w:rsidRDefault="004D1D6C">
            <w:pPr>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xml:space="preserve">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организовывать учебное сотрудничество и совместную деятельность с учителем и сверстниками, работать индивидуально и в группе;</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определять свою роль в учебной группе, вклад всех участников в общий результат;</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работать с учебной и внешкольной информацией (анализировать графическую, художественную, текстовую, аудиовизуальную информацию, обобщать факты, составлять план, тезисы, конспект и т. д.);</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собирать и фиксировать информацию, выделяя главную и второстепенную, критически оценивать её достоверность (при помощи педагога);</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xml:space="preserve">использовать современные источники информации —материалы на электронных </w:t>
            </w:r>
            <w:r>
              <w:rPr>
                <w:rFonts w:ascii="Times New Roman" w:hAnsi="Times New Roman"/>
                <w:sz w:val="24"/>
                <w:szCs w:val="24"/>
              </w:rPr>
              <w:lastRenderedPageBreak/>
              <w:t xml:space="preserve">носителях: </w:t>
            </w:r>
          </w:p>
          <w:p w:rsidR="004D1D6C" w:rsidRDefault="004D1D6C">
            <w:pPr>
              <w:spacing w:line="240" w:lineRule="auto"/>
              <w:rPr>
                <w:rFonts w:ascii="Times New Roman" w:hAnsi="Times New Roman"/>
                <w:sz w:val="24"/>
                <w:szCs w:val="24"/>
              </w:rPr>
            </w:pPr>
            <w:r>
              <w:rPr>
                <w:rFonts w:ascii="Times New Roman" w:hAnsi="Times New Roman"/>
                <w:sz w:val="24"/>
                <w:szCs w:val="24"/>
              </w:rPr>
              <w:t>находить информацию в индивидуальной информационной среде, среде  образовательного учреждения, федеральных хранилищах образовательных информационных ресурсов и контролируемом Интернете под руководством педагога.</w:t>
            </w:r>
          </w:p>
          <w:p w:rsidR="004D1D6C" w:rsidRDefault="004D1D6C">
            <w:pPr>
              <w:widowControl w:val="0"/>
              <w:tabs>
                <w:tab w:val="left" w:pos="993"/>
              </w:tabs>
              <w:spacing w:line="240" w:lineRule="auto"/>
              <w:jc w:val="both"/>
              <w:rPr>
                <w:rFonts w:ascii="Times New Roman" w:eastAsia="Times New Roman" w:hAnsi="Times New Roman"/>
                <w:sz w:val="24"/>
                <w:szCs w:val="24"/>
              </w:rPr>
            </w:pPr>
          </w:p>
        </w:tc>
        <w:tc>
          <w:tcPr>
            <w:tcW w:w="4111" w:type="dxa"/>
            <w:vMerge w:val="restart"/>
            <w:tcBorders>
              <w:top w:val="single" w:sz="4" w:space="0" w:color="auto"/>
              <w:left w:val="single" w:sz="4" w:space="0" w:color="auto"/>
              <w:bottom w:val="single" w:sz="4" w:space="0" w:color="auto"/>
              <w:right w:val="single" w:sz="4" w:space="0" w:color="auto"/>
            </w:tcBorders>
          </w:tcPr>
          <w:p w:rsidR="004D1D6C" w:rsidRDefault="004D1D6C">
            <w:pPr>
              <w:spacing w:line="240" w:lineRule="auto"/>
              <w:jc w:val="both"/>
              <w:rPr>
                <w:rFonts w:ascii="Times New Roman" w:hAnsi="Times New Roman"/>
                <w:sz w:val="24"/>
                <w:szCs w:val="24"/>
              </w:rPr>
            </w:pPr>
            <w:r>
              <w:rPr>
                <w:rFonts w:ascii="Times New Roman" w:hAnsi="Times New Roman"/>
                <w:sz w:val="24"/>
                <w:szCs w:val="24"/>
              </w:rPr>
              <w:lastRenderedPageBreak/>
              <w:t>положительное принятие своей этнической идентичности.</w:t>
            </w:r>
          </w:p>
          <w:p w:rsidR="004D1D6C" w:rsidRDefault="004D1D6C">
            <w:pPr>
              <w:spacing w:line="240" w:lineRule="auto"/>
              <w:jc w:val="both"/>
              <w:rPr>
                <w:rFonts w:ascii="Times New Roman" w:eastAsia="Times New Roman" w:hAnsi="Times New Roman"/>
                <w:sz w:val="24"/>
                <w:szCs w:val="24"/>
              </w:rPr>
            </w:pPr>
          </w:p>
          <w:p w:rsidR="004D1D6C" w:rsidRDefault="004D1D6C">
            <w:pPr>
              <w:spacing w:line="240" w:lineRule="auto"/>
              <w:jc w:val="both"/>
              <w:rPr>
                <w:rFonts w:ascii="Times New Roman" w:hAnsi="Times New Roman"/>
                <w:sz w:val="24"/>
                <w:szCs w:val="24"/>
              </w:rPr>
            </w:pPr>
            <w:r>
              <w:rPr>
                <w:rFonts w:ascii="Times New Roman" w:hAnsi="Times New Roman"/>
                <w:sz w:val="24"/>
                <w:szCs w:val="24"/>
              </w:rPr>
              <w:t>Осознанное, уважительное и доброжелательное отношение к истории, культуре, религии, традициям, языкам, ценностям народов мира.</w:t>
            </w:r>
          </w:p>
          <w:p w:rsidR="004D1D6C" w:rsidRDefault="004D1D6C">
            <w:pPr>
              <w:autoSpaceDE w:val="0"/>
              <w:autoSpaceDN w:val="0"/>
              <w:adjustRightInd w:val="0"/>
              <w:spacing w:line="240" w:lineRule="auto"/>
            </w:pPr>
            <w:r>
              <w:rPr>
                <w:rFonts w:ascii="Times New Roman" w:hAnsi="Times New Roman"/>
                <w:sz w:val="24"/>
                <w:szCs w:val="24"/>
              </w:rPr>
              <w:t xml:space="preserve">Готовность и способность обучающихся к саморазвитию и самообразованию на основе мотивации к обучению и познанию; </w:t>
            </w: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познавательный интерес к прошлому своей Родины;</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изложение своей точки зрения, её аргументация в соответствии с возрастными возможностями;</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проявление эмпатии как понимания чувств других</w:t>
            </w: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людей и сопереживания им;</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уважительное отношение к прошлому, к культурному</w:t>
            </w: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и историческому наследию через понимание исторической</w:t>
            </w: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обусловленности и мотивации поступков людей предшествующих эпох;</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навыки осмысления социально-нравственного опыта</w:t>
            </w: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предшествующих поколений;</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уважение к народам России и мира и принятие их</w:t>
            </w: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культурного многообразия, понимание важной роли взаимодействия народов в процессе формирования древнерусской народности;</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следование этическим нормам и правилам ведения диалога в соответствии с возрастными возможностями, формирование коммуникативной компетентности;</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обсуждение и оценивание своих достижений, а также</w:t>
            </w: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достижений других обучающихся под руководством педагога;</w:t>
            </w:r>
          </w:p>
          <w:p w:rsidR="004D1D6C" w:rsidRDefault="004D1D6C">
            <w:pPr>
              <w:autoSpaceDE w:val="0"/>
              <w:autoSpaceDN w:val="0"/>
              <w:adjustRightInd w:val="0"/>
              <w:spacing w:line="240" w:lineRule="auto"/>
              <w:rPr>
                <w:rFonts w:ascii="Times New Roman" w:hAnsi="Times New Roman"/>
                <w:sz w:val="24"/>
                <w:szCs w:val="24"/>
              </w:rPr>
            </w:pP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 расширение опыта конструктивного взаимодействия</w:t>
            </w:r>
          </w:p>
          <w:p w:rsidR="004D1D6C" w:rsidRDefault="004D1D6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в социальном общении.</w:t>
            </w:r>
          </w:p>
          <w:p w:rsidR="004D1D6C" w:rsidRDefault="004D1D6C">
            <w:pPr>
              <w:spacing w:line="240" w:lineRule="auto"/>
              <w:rPr>
                <w:rFonts w:ascii="Times New Roman" w:eastAsia="Times New Roman" w:hAnsi="Times New Roman"/>
                <w:sz w:val="24"/>
                <w:szCs w:val="24"/>
              </w:rPr>
            </w:pPr>
          </w:p>
        </w:tc>
      </w:tr>
      <w:tr w:rsidR="004D1D6C" w:rsidTr="004D1D6C">
        <w:trPr>
          <w:trHeight w:val="862"/>
        </w:trPr>
        <w:tc>
          <w:tcPr>
            <w:tcW w:w="1702" w:type="dxa"/>
            <w:tcBorders>
              <w:top w:val="single" w:sz="4" w:space="0" w:color="auto"/>
              <w:left w:val="single" w:sz="4" w:space="0" w:color="auto"/>
              <w:bottom w:val="single" w:sz="4" w:space="0" w:color="auto"/>
              <w:right w:val="single" w:sz="4" w:space="0" w:color="auto"/>
            </w:tcBorders>
            <w:hideMark/>
          </w:tcPr>
          <w:p w:rsidR="004D1D6C" w:rsidRDefault="004D1D6C">
            <w:pPr>
              <w:widowControl w:val="0"/>
              <w:spacing w:line="240" w:lineRule="auto"/>
              <w:rPr>
                <w:rFonts w:ascii="Times New Roman" w:eastAsia="Georgia" w:hAnsi="Times New Roman"/>
                <w:b/>
                <w:sz w:val="24"/>
                <w:szCs w:val="24"/>
              </w:rPr>
            </w:pPr>
            <w:r>
              <w:rPr>
                <w:rFonts w:ascii="Times New Roman" w:eastAsia="Georgia" w:hAnsi="Times New Roman"/>
                <w:b/>
                <w:sz w:val="24"/>
                <w:szCs w:val="24"/>
                <w:lang w:val="en-US"/>
              </w:rPr>
              <w:t>2.Древний Восток</w:t>
            </w:r>
          </w:p>
        </w:tc>
        <w:tc>
          <w:tcPr>
            <w:tcW w:w="3118"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ind w:firstLine="709"/>
              <w:rPr>
                <w:rFonts w:ascii="Times New Roman" w:eastAsia="Times New Roman" w:hAnsi="Times New Roman"/>
                <w:i/>
                <w:sz w:val="24"/>
                <w:szCs w:val="24"/>
              </w:rPr>
            </w:pPr>
            <w:r>
              <w:rPr>
                <w:rFonts w:ascii="Times New Roman" w:hAnsi="Times New Roman"/>
                <w:sz w:val="24"/>
                <w:szCs w:val="24"/>
              </w:rPr>
              <w:t xml:space="preserve">• использовать историческую карту как источник информации о расселении человеческих общностей в эпоху Древнего мира, </w:t>
            </w:r>
            <w:r>
              <w:rPr>
                <w:rFonts w:ascii="Times New Roman" w:hAnsi="Times New Roman"/>
                <w:sz w:val="24"/>
                <w:szCs w:val="24"/>
              </w:rPr>
              <w:lastRenderedPageBreak/>
              <w:t xml:space="preserve">расположении древних цивилизаций и государств </w:t>
            </w:r>
            <w:r>
              <w:rPr>
                <w:rFonts w:ascii="Times New Roman" w:hAnsi="Times New Roman"/>
                <w:b/>
                <w:sz w:val="24"/>
                <w:szCs w:val="24"/>
              </w:rPr>
              <w:t>Древнего Востока</w:t>
            </w:r>
            <w:r>
              <w:rPr>
                <w:rFonts w:ascii="Times New Roman" w:hAnsi="Times New Roman"/>
                <w:sz w:val="24"/>
                <w:szCs w:val="24"/>
              </w:rPr>
              <w:t>, местах важнейших событий;</w:t>
            </w:r>
          </w:p>
          <w:p w:rsidR="004D1D6C" w:rsidRDefault="004D1D6C">
            <w:pPr>
              <w:spacing w:line="240" w:lineRule="auto"/>
              <w:ind w:firstLine="709"/>
              <w:rPr>
                <w:rFonts w:ascii="Times New Roman" w:hAnsi="Times New Roman"/>
                <w:i/>
                <w:sz w:val="24"/>
                <w:szCs w:val="24"/>
              </w:rPr>
            </w:pPr>
            <w:r>
              <w:rPr>
                <w:rFonts w:ascii="Times New Roman" w:hAnsi="Times New Roman"/>
                <w:sz w:val="24"/>
                <w:szCs w:val="24"/>
              </w:rPr>
              <w:t>• описывать памятники культуры; рассказывать о событиях истории данного периода;</w:t>
            </w:r>
          </w:p>
          <w:p w:rsidR="004D1D6C" w:rsidRDefault="004D1D6C">
            <w:pPr>
              <w:spacing w:line="240" w:lineRule="auto"/>
              <w:ind w:firstLine="709"/>
              <w:rPr>
                <w:rFonts w:ascii="Times New Roman" w:hAnsi="Times New Roman"/>
                <w:sz w:val="24"/>
                <w:szCs w:val="24"/>
              </w:rPr>
            </w:pPr>
            <w:r>
              <w:rPr>
                <w:rFonts w:ascii="Times New Roman" w:hAnsi="Times New Roman"/>
                <w:sz w:val="24"/>
                <w:szCs w:val="24"/>
              </w:rPr>
              <w:t xml:space="preserve">• давать оценку наиболее значительным событиям и личностям истории </w:t>
            </w:r>
            <w:r>
              <w:rPr>
                <w:rFonts w:ascii="Times New Roman" w:hAnsi="Times New Roman"/>
                <w:b/>
                <w:sz w:val="24"/>
                <w:szCs w:val="24"/>
              </w:rPr>
              <w:t>Древнего Востока</w:t>
            </w:r>
          </w:p>
          <w:p w:rsidR="004D1D6C" w:rsidRDefault="004D1D6C">
            <w:pPr>
              <w:spacing w:line="240" w:lineRule="auto"/>
              <w:ind w:firstLine="709"/>
              <w:rPr>
                <w:rFonts w:ascii="Times New Roman" w:hAnsi="Times New Roman"/>
                <w:i/>
                <w:sz w:val="24"/>
                <w:szCs w:val="24"/>
              </w:rPr>
            </w:pPr>
            <w:r>
              <w:rPr>
                <w:rFonts w:ascii="Times New Roman" w:hAnsi="Times New Roman"/>
                <w:sz w:val="24"/>
                <w:szCs w:val="24"/>
              </w:rPr>
              <w:t xml:space="preserve">• раскрывать характерные, существенные черты: а) форм государственного устройства обществ </w:t>
            </w:r>
            <w:r>
              <w:rPr>
                <w:rFonts w:ascii="Times New Roman" w:hAnsi="Times New Roman"/>
                <w:b/>
                <w:sz w:val="24"/>
                <w:szCs w:val="24"/>
              </w:rPr>
              <w:t>Древнего Востока</w:t>
            </w:r>
            <w:r>
              <w:rPr>
                <w:rFonts w:ascii="Times New Roman" w:hAnsi="Times New Roman"/>
                <w:sz w:val="24"/>
                <w:szCs w:val="24"/>
              </w:rPr>
              <w:t xml:space="preserve"> (с использованием понятий «деспотия», «закон», «империя», «метрополия», «колония» и др.); б) положения основных групп населения в древневосточных  обществах (правители и подданные, свободные и рабы); в) религиозных верований людей в древности;</w:t>
            </w:r>
          </w:p>
          <w:p w:rsidR="004D1D6C" w:rsidRDefault="004D1D6C">
            <w:pPr>
              <w:spacing w:line="240" w:lineRule="auto"/>
              <w:rPr>
                <w:rFonts w:ascii="Times New Roman" w:eastAsia="Times New Roman" w:hAnsi="Times New Roman"/>
                <w:sz w:val="24"/>
                <w:szCs w:val="24"/>
              </w:rPr>
            </w:pPr>
            <w:r>
              <w:rPr>
                <w:rFonts w:ascii="Times New Roman" w:hAnsi="Times New Roman"/>
                <w:sz w:val="24"/>
                <w:szCs w:val="24"/>
              </w:rPr>
              <w:t xml:space="preserve">• объяснять, в чем заключались назначение и художественные достоинства памятников культуры </w:t>
            </w:r>
            <w:r>
              <w:rPr>
                <w:rFonts w:ascii="Times New Roman" w:hAnsi="Times New Roman"/>
                <w:b/>
                <w:sz w:val="24"/>
                <w:szCs w:val="24"/>
              </w:rPr>
              <w:t>Древнего Востока</w:t>
            </w:r>
            <w:r>
              <w:rPr>
                <w:rFonts w:ascii="Times New Roman" w:hAnsi="Times New Roman"/>
                <w:sz w:val="24"/>
                <w:szCs w:val="24"/>
              </w:rPr>
              <w:t xml:space="preserve">: архитектурных сооружений, предметов </w:t>
            </w:r>
            <w:r>
              <w:rPr>
                <w:rFonts w:ascii="Times New Roman" w:hAnsi="Times New Roman"/>
                <w:sz w:val="24"/>
                <w:szCs w:val="24"/>
              </w:rPr>
              <w:lastRenderedPageBreak/>
              <w:t>быта, произведений искусства</w:t>
            </w:r>
          </w:p>
        </w:tc>
        <w:tc>
          <w:tcPr>
            <w:tcW w:w="2127" w:type="dxa"/>
            <w:tcBorders>
              <w:top w:val="single" w:sz="4" w:space="0" w:color="auto"/>
              <w:left w:val="single" w:sz="4" w:space="0" w:color="auto"/>
              <w:bottom w:val="single" w:sz="4" w:space="0" w:color="auto"/>
              <w:right w:val="single" w:sz="4" w:space="0" w:color="auto"/>
            </w:tcBorders>
          </w:tcPr>
          <w:p w:rsidR="004D1D6C" w:rsidRDefault="004D1D6C">
            <w:pPr>
              <w:spacing w:line="240" w:lineRule="auto"/>
              <w:ind w:firstLine="709"/>
              <w:jc w:val="both"/>
              <w:rPr>
                <w:rFonts w:ascii="Times New Roman" w:eastAsia="Times New Roman" w:hAnsi="Times New Roman"/>
                <w:i/>
                <w:sz w:val="24"/>
                <w:szCs w:val="24"/>
              </w:rPr>
            </w:pPr>
            <w:r>
              <w:rPr>
                <w:rFonts w:ascii="Times New Roman" w:hAnsi="Times New Roman"/>
                <w:i/>
                <w:sz w:val="24"/>
                <w:szCs w:val="24"/>
              </w:rPr>
              <w:lastRenderedPageBreak/>
              <w:t>• давать характеристику общественного строя древних государств;</w:t>
            </w:r>
          </w:p>
          <w:p w:rsidR="004D1D6C" w:rsidRDefault="004D1D6C">
            <w:pPr>
              <w:spacing w:line="240" w:lineRule="auto"/>
              <w:rPr>
                <w:rFonts w:ascii="Times New Roman" w:eastAsia="Times New Roman" w:hAnsi="Times New Roman"/>
                <w:sz w:val="24"/>
                <w:szCs w:val="24"/>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4D1D6C" w:rsidRDefault="004D1D6C">
            <w:pPr>
              <w:spacing w:line="240" w:lineRule="auto"/>
              <w:rPr>
                <w:rFonts w:ascii="Times New Roman" w:eastAsia="Times New Roman" w:hAnsi="Times New Roman"/>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4D1D6C" w:rsidRDefault="004D1D6C">
            <w:pPr>
              <w:spacing w:line="240" w:lineRule="auto"/>
              <w:rPr>
                <w:rFonts w:ascii="Times New Roman" w:eastAsia="Times New Roman" w:hAnsi="Times New Roman"/>
                <w:sz w:val="24"/>
                <w:szCs w:val="24"/>
              </w:rPr>
            </w:pPr>
          </w:p>
        </w:tc>
      </w:tr>
      <w:tr w:rsidR="004D1D6C" w:rsidTr="004D1D6C">
        <w:trPr>
          <w:trHeight w:val="862"/>
        </w:trPr>
        <w:tc>
          <w:tcPr>
            <w:tcW w:w="1702" w:type="dxa"/>
            <w:tcBorders>
              <w:top w:val="single" w:sz="4" w:space="0" w:color="auto"/>
              <w:left w:val="single" w:sz="4" w:space="0" w:color="auto"/>
              <w:bottom w:val="single" w:sz="4" w:space="0" w:color="auto"/>
              <w:right w:val="single" w:sz="4" w:space="0" w:color="auto"/>
            </w:tcBorders>
          </w:tcPr>
          <w:p w:rsidR="004D1D6C" w:rsidRDefault="004D1D6C">
            <w:pPr>
              <w:widowControl w:val="0"/>
              <w:spacing w:line="240" w:lineRule="auto"/>
              <w:rPr>
                <w:rFonts w:ascii="Times New Roman" w:eastAsia="Georgia" w:hAnsi="Times New Roman"/>
                <w:b/>
                <w:sz w:val="24"/>
                <w:szCs w:val="24"/>
              </w:rPr>
            </w:pPr>
            <w:r>
              <w:rPr>
                <w:rFonts w:ascii="Times New Roman" w:eastAsia="Georgia" w:hAnsi="Times New Roman"/>
                <w:b/>
                <w:sz w:val="24"/>
                <w:szCs w:val="24"/>
                <w:lang w:val="en-US"/>
              </w:rPr>
              <w:lastRenderedPageBreak/>
              <w:t>3.Древняя Греция</w:t>
            </w:r>
          </w:p>
          <w:p w:rsidR="004D1D6C" w:rsidRDefault="004D1D6C">
            <w:pPr>
              <w:widowControl w:val="0"/>
              <w:spacing w:line="240" w:lineRule="auto"/>
              <w:rPr>
                <w:rFonts w:ascii="Times New Roman" w:eastAsia="Georgia" w:hAnsi="Times New Roman"/>
                <w:b/>
                <w:sz w:val="24"/>
                <w:szCs w:val="24"/>
                <w:lang w:val="en-US"/>
              </w:rPr>
            </w:pPr>
          </w:p>
        </w:tc>
        <w:tc>
          <w:tcPr>
            <w:tcW w:w="3118"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ind w:firstLine="709"/>
              <w:rPr>
                <w:rFonts w:ascii="Times New Roman" w:eastAsia="Times New Roman" w:hAnsi="Times New Roman"/>
                <w:i/>
                <w:sz w:val="24"/>
                <w:szCs w:val="24"/>
              </w:rPr>
            </w:pPr>
            <w:r>
              <w:rPr>
                <w:rFonts w:ascii="Times New Roman" w:hAnsi="Times New Roman"/>
                <w:sz w:val="24"/>
                <w:szCs w:val="24"/>
              </w:rPr>
              <w:t xml:space="preserve">• описывать памятники </w:t>
            </w:r>
            <w:r>
              <w:rPr>
                <w:rFonts w:ascii="Times New Roman" w:hAnsi="Times New Roman"/>
                <w:b/>
                <w:sz w:val="24"/>
                <w:szCs w:val="24"/>
              </w:rPr>
              <w:t>Древней Греции</w:t>
            </w:r>
            <w:r>
              <w:rPr>
                <w:rFonts w:ascii="Times New Roman" w:hAnsi="Times New Roman"/>
                <w:sz w:val="24"/>
                <w:szCs w:val="24"/>
              </w:rPr>
              <w:t xml:space="preserve">; рассказывать о событиях истории </w:t>
            </w:r>
            <w:r>
              <w:rPr>
                <w:rFonts w:ascii="Times New Roman" w:hAnsi="Times New Roman"/>
                <w:b/>
                <w:sz w:val="24"/>
                <w:szCs w:val="24"/>
              </w:rPr>
              <w:t>Древней Греции</w:t>
            </w:r>
            <w:r>
              <w:rPr>
                <w:rFonts w:ascii="Times New Roman" w:hAnsi="Times New Roman"/>
                <w:sz w:val="24"/>
                <w:szCs w:val="24"/>
              </w:rPr>
              <w:t>;</w:t>
            </w:r>
          </w:p>
          <w:p w:rsidR="004D1D6C" w:rsidRDefault="004D1D6C">
            <w:pPr>
              <w:spacing w:line="240" w:lineRule="auto"/>
              <w:ind w:firstLine="709"/>
              <w:rPr>
                <w:rFonts w:ascii="Times New Roman" w:hAnsi="Times New Roman"/>
                <w:sz w:val="24"/>
                <w:szCs w:val="24"/>
              </w:rPr>
            </w:pPr>
            <w:r>
              <w:rPr>
                <w:rFonts w:ascii="Times New Roman" w:hAnsi="Times New Roman"/>
                <w:sz w:val="24"/>
                <w:szCs w:val="24"/>
              </w:rPr>
              <w:t>• давать оценку наиболее значительным событиям и личностям данного периода;</w:t>
            </w:r>
          </w:p>
          <w:p w:rsidR="004D1D6C" w:rsidRDefault="004D1D6C">
            <w:pPr>
              <w:spacing w:line="240" w:lineRule="auto"/>
              <w:ind w:firstLine="709"/>
              <w:rPr>
                <w:rFonts w:ascii="Times New Roman" w:hAnsi="Times New Roman"/>
                <w:sz w:val="24"/>
                <w:szCs w:val="24"/>
              </w:rPr>
            </w:pPr>
            <w:r>
              <w:rPr>
                <w:rFonts w:ascii="Times New Roman" w:hAnsi="Times New Roman"/>
                <w:sz w:val="24"/>
                <w:szCs w:val="24"/>
              </w:rPr>
              <w:t xml:space="preserve">• раскрывать характерные, существенные черты: а) форм государственного устройства  </w:t>
            </w:r>
            <w:r>
              <w:rPr>
                <w:rFonts w:ascii="Times New Roman" w:hAnsi="Times New Roman"/>
                <w:b/>
                <w:sz w:val="24"/>
                <w:szCs w:val="24"/>
              </w:rPr>
              <w:t>Древней Греции</w:t>
            </w:r>
            <w:r>
              <w:rPr>
                <w:rFonts w:ascii="Times New Roman" w:hAnsi="Times New Roman"/>
                <w:sz w:val="24"/>
                <w:szCs w:val="24"/>
              </w:rPr>
              <w:t xml:space="preserve">; (с использованием понятий «деспотия», «полис», «республика», «закон», «империя», «метрополия», «колония» и др.); б) положения основных групп населения в </w:t>
            </w:r>
            <w:r>
              <w:rPr>
                <w:rFonts w:ascii="Times New Roman" w:hAnsi="Times New Roman"/>
                <w:b/>
                <w:sz w:val="24"/>
                <w:szCs w:val="24"/>
              </w:rPr>
              <w:t>Древней Греции</w:t>
            </w:r>
            <w:r>
              <w:rPr>
                <w:rFonts w:ascii="Times New Roman" w:hAnsi="Times New Roman"/>
                <w:sz w:val="24"/>
                <w:szCs w:val="24"/>
              </w:rPr>
              <w:t xml:space="preserve">; </w:t>
            </w:r>
          </w:p>
          <w:p w:rsidR="004D1D6C" w:rsidRDefault="004D1D6C">
            <w:pPr>
              <w:spacing w:line="240" w:lineRule="auto"/>
              <w:ind w:firstLine="709"/>
              <w:rPr>
                <w:rFonts w:ascii="Times New Roman" w:hAnsi="Times New Roman"/>
                <w:sz w:val="24"/>
                <w:szCs w:val="24"/>
              </w:rPr>
            </w:pPr>
            <w:r>
              <w:rPr>
                <w:rFonts w:ascii="Times New Roman" w:hAnsi="Times New Roman"/>
                <w:sz w:val="24"/>
                <w:szCs w:val="24"/>
              </w:rPr>
              <w:t xml:space="preserve">(правители и подданные, свободные и рабы); </w:t>
            </w:r>
          </w:p>
          <w:p w:rsidR="004D1D6C" w:rsidRDefault="004D1D6C">
            <w:pPr>
              <w:spacing w:line="240" w:lineRule="auto"/>
              <w:ind w:firstLine="709"/>
              <w:rPr>
                <w:rFonts w:ascii="Times New Roman" w:hAnsi="Times New Roman"/>
                <w:i/>
                <w:sz w:val="24"/>
                <w:szCs w:val="24"/>
              </w:rPr>
            </w:pPr>
            <w:r>
              <w:rPr>
                <w:rFonts w:ascii="Times New Roman" w:hAnsi="Times New Roman"/>
                <w:sz w:val="24"/>
                <w:szCs w:val="24"/>
              </w:rPr>
              <w:t>в) религиозных верований людей в древности;</w:t>
            </w:r>
          </w:p>
          <w:p w:rsidR="004D1D6C" w:rsidRDefault="004D1D6C">
            <w:pPr>
              <w:spacing w:line="240" w:lineRule="auto"/>
              <w:rPr>
                <w:rFonts w:ascii="Times New Roman" w:eastAsia="Times New Roman" w:hAnsi="Times New Roman"/>
                <w:sz w:val="24"/>
                <w:szCs w:val="24"/>
              </w:rPr>
            </w:pPr>
            <w:r>
              <w:rPr>
                <w:rFonts w:ascii="Times New Roman" w:hAnsi="Times New Roman"/>
                <w:sz w:val="24"/>
                <w:szCs w:val="24"/>
              </w:rPr>
              <w:t xml:space="preserve">• объяснять, в чем заключались назначение и художественные достоинства памятников </w:t>
            </w:r>
            <w:r>
              <w:rPr>
                <w:rFonts w:ascii="Times New Roman" w:hAnsi="Times New Roman"/>
                <w:b/>
                <w:sz w:val="24"/>
                <w:szCs w:val="24"/>
              </w:rPr>
              <w:t>Древней Греции</w:t>
            </w:r>
            <w:r>
              <w:rPr>
                <w:rFonts w:ascii="Times New Roman" w:hAnsi="Times New Roman"/>
                <w:sz w:val="24"/>
                <w:szCs w:val="24"/>
              </w:rPr>
              <w:t xml:space="preserve">; </w:t>
            </w:r>
            <w:r>
              <w:rPr>
                <w:rFonts w:ascii="Times New Roman" w:hAnsi="Times New Roman"/>
                <w:sz w:val="24"/>
                <w:szCs w:val="24"/>
              </w:rPr>
              <w:lastRenderedPageBreak/>
              <w:t>архитектурных сооружений, предметов быта, произведений искусства</w:t>
            </w:r>
          </w:p>
        </w:tc>
        <w:tc>
          <w:tcPr>
            <w:tcW w:w="2127"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ind w:firstLine="709"/>
              <w:jc w:val="both"/>
              <w:rPr>
                <w:rFonts w:ascii="Times New Roman" w:eastAsia="Times New Roman" w:hAnsi="Times New Roman"/>
                <w:i/>
                <w:sz w:val="24"/>
                <w:szCs w:val="24"/>
              </w:rPr>
            </w:pPr>
            <w:r>
              <w:rPr>
                <w:rFonts w:ascii="Times New Roman" w:hAnsi="Times New Roman"/>
                <w:i/>
                <w:sz w:val="24"/>
                <w:szCs w:val="24"/>
              </w:rPr>
              <w:lastRenderedPageBreak/>
              <w:t>• давать характеристику общественного строя древних государств;</w:t>
            </w:r>
          </w:p>
          <w:p w:rsidR="004D1D6C" w:rsidRDefault="004D1D6C">
            <w:pPr>
              <w:spacing w:line="240" w:lineRule="auto"/>
              <w:rPr>
                <w:rFonts w:ascii="Times New Roman" w:eastAsia="Times New Roman" w:hAnsi="Times New Roman"/>
                <w:sz w:val="24"/>
                <w:szCs w:val="24"/>
              </w:rPr>
            </w:pPr>
            <w:r>
              <w:rPr>
                <w:rFonts w:ascii="Times New Roman" w:hAnsi="Times New Roman"/>
                <w:sz w:val="24"/>
                <w:szCs w:val="24"/>
              </w:rPr>
              <w:t>• </w:t>
            </w:r>
            <w:r>
              <w:rPr>
                <w:rFonts w:ascii="Times New Roman" w:hAnsi="Times New Roman"/>
                <w:i/>
                <w:sz w:val="24"/>
                <w:szCs w:val="24"/>
              </w:rPr>
              <w:t>видеть проявления влияния античного искусства в окружающей среде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4D1D6C" w:rsidRDefault="004D1D6C">
            <w:pPr>
              <w:spacing w:line="240" w:lineRule="auto"/>
              <w:rPr>
                <w:rFonts w:ascii="Times New Roman" w:eastAsia="Times New Roman" w:hAnsi="Times New Roman"/>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4D1D6C" w:rsidRDefault="004D1D6C">
            <w:pPr>
              <w:spacing w:line="240" w:lineRule="auto"/>
              <w:rPr>
                <w:rFonts w:ascii="Times New Roman" w:eastAsia="Times New Roman" w:hAnsi="Times New Roman"/>
                <w:sz w:val="24"/>
                <w:szCs w:val="24"/>
              </w:rPr>
            </w:pPr>
          </w:p>
        </w:tc>
      </w:tr>
      <w:tr w:rsidR="004D1D6C" w:rsidTr="004D1D6C">
        <w:trPr>
          <w:trHeight w:val="862"/>
        </w:trPr>
        <w:tc>
          <w:tcPr>
            <w:tcW w:w="1702" w:type="dxa"/>
            <w:tcBorders>
              <w:top w:val="single" w:sz="4" w:space="0" w:color="auto"/>
              <w:left w:val="single" w:sz="4" w:space="0" w:color="auto"/>
              <w:bottom w:val="single" w:sz="4" w:space="0" w:color="auto"/>
              <w:right w:val="single" w:sz="4" w:space="0" w:color="auto"/>
            </w:tcBorders>
          </w:tcPr>
          <w:p w:rsidR="004D1D6C" w:rsidRDefault="004D1D6C">
            <w:pPr>
              <w:widowControl w:val="0"/>
              <w:spacing w:line="240" w:lineRule="auto"/>
              <w:rPr>
                <w:rFonts w:ascii="Times New Roman" w:eastAsia="Georgia" w:hAnsi="Times New Roman"/>
                <w:b/>
                <w:sz w:val="24"/>
                <w:szCs w:val="24"/>
              </w:rPr>
            </w:pPr>
            <w:r>
              <w:rPr>
                <w:rFonts w:ascii="Times New Roman" w:eastAsia="Georgia" w:hAnsi="Times New Roman"/>
                <w:b/>
                <w:sz w:val="24"/>
                <w:szCs w:val="24"/>
                <w:lang w:val="en-US"/>
              </w:rPr>
              <w:lastRenderedPageBreak/>
              <w:t>4. ДревнийРим</w:t>
            </w:r>
          </w:p>
          <w:p w:rsidR="004D1D6C" w:rsidRDefault="004D1D6C">
            <w:pPr>
              <w:widowControl w:val="0"/>
              <w:spacing w:line="240" w:lineRule="auto"/>
              <w:rPr>
                <w:rFonts w:ascii="Times New Roman" w:eastAsia="Georgia" w:hAnsi="Times New Roman"/>
                <w:b/>
                <w:sz w:val="24"/>
                <w:szCs w:val="24"/>
                <w:lang w:val="en-US"/>
              </w:rPr>
            </w:pPr>
          </w:p>
        </w:tc>
        <w:tc>
          <w:tcPr>
            <w:tcW w:w="3118"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ind w:firstLine="709"/>
              <w:rPr>
                <w:rFonts w:ascii="Times New Roman" w:eastAsia="Times New Roman" w:hAnsi="Times New Roman"/>
                <w:i/>
                <w:sz w:val="24"/>
                <w:szCs w:val="24"/>
              </w:rPr>
            </w:pPr>
            <w:r>
              <w:rPr>
                <w:rFonts w:ascii="Times New Roman" w:hAnsi="Times New Roman"/>
                <w:sz w:val="24"/>
                <w:szCs w:val="24"/>
              </w:rPr>
              <w:t xml:space="preserve">• описывать памятники культуры </w:t>
            </w:r>
            <w:r>
              <w:rPr>
                <w:rFonts w:ascii="Times New Roman" w:hAnsi="Times New Roman"/>
                <w:b/>
                <w:sz w:val="24"/>
                <w:szCs w:val="24"/>
              </w:rPr>
              <w:t>Древнего Рима;</w:t>
            </w:r>
            <w:r>
              <w:rPr>
                <w:rFonts w:ascii="Times New Roman" w:hAnsi="Times New Roman"/>
                <w:sz w:val="24"/>
                <w:szCs w:val="24"/>
              </w:rPr>
              <w:t xml:space="preserve"> рассказывать о событиях истории </w:t>
            </w:r>
            <w:r>
              <w:rPr>
                <w:rFonts w:ascii="Times New Roman" w:hAnsi="Times New Roman"/>
                <w:b/>
                <w:sz w:val="24"/>
                <w:szCs w:val="24"/>
              </w:rPr>
              <w:t>Древнего Рима</w:t>
            </w:r>
            <w:r>
              <w:rPr>
                <w:rFonts w:ascii="Times New Roman" w:hAnsi="Times New Roman"/>
                <w:sz w:val="24"/>
                <w:szCs w:val="24"/>
              </w:rPr>
              <w:t>;</w:t>
            </w:r>
          </w:p>
          <w:p w:rsidR="004D1D6C" w:rsidRDefault="004D1D6C">
            <w:pPr>
              <w:spacing w:line="240" w:lineRule="auto"/>
              <w:ind w:firstLine="709"/>
              <w:rPr>
                <w:rFonts w:ascii="Times New Roman" w:hAnsi="Times New Roman"/>
                <w:b/>
                <w:sz w:val="24"/>
                <w:szCs w:val="24"/>
              </w:rPr>
            </w:pPr>
            <w:r>
              <w:rPr>
                <w:rFonts w:ascii="Times New Roman" w:hAnsi="Times New Roman"/>
                <w:sz w:val="24"/>
                <w:szCs w:val="24"/>
              </w:rPr>
              <w:t xml:space="preserve">• давать оценку наиболее значительным событиям и личностям </w:t>
            </w:r>
            <w:r>
              <w:rPr>
                <w:rFonts w:ascii="Times New Roman" w:hAnsi="Times New Roman"/>
                <w:b/>
                <w:sz w:val="24"/>
                <w:szCs w:val="24"/>
              </w:rPr>
              <w:t xml:space="preserve">Древнего Рима </w:t>
            </w:r>
          </w:p>
          <w:p w:rsidR="004D1D6C" w:rsidRDefault="004D1D6C">
            <w:pPr>
              <w:spacing w:line="240" w:lineRule="auto"/>
              <w:ind w:firstLine="709"/>
              <w:rPr>
                <w:rFonts w:ascii="Times New Roman" w:hAnsi="Times New Roman"/>
                <w:i/>
                <w:sz w:val="24"/>
                <w:szCs w:val="24"/>
              </w:rPr>
            </w:pPr>
            <w:r>
              <w:rPr>
                <w:rFonts w:ascii="Times New Roman" w:hAnsi="Times New Roman"/>
                <w:sz w:val="24"/>
                <w:szCs w:val="24"/>
              </w:rPr>
              <w:t xml:space="preserve">• раскрывать характерные, существенные черты: а) форм государственного устройства </w:t>
            </w:r>
            <w:r>
              <w:rPr>
                <w:rFonts w:ascii="Times New Roman" w:hAnsi="Times New Roman"/>
                <w:b/>
                <w:sz w:val="24"/>
                <w:szCs w:val="24"/>
              </w:rPr>
              <w:t>Древнего Рима</w:t>
            </w:r>
            <w:r>
              <w:rPr>
                <w:rFonts w:ascii="Times New Roman" w:hAnsi="Times New Roman"/>
                <w:sz w:val="24"/>
                <w:szCs w:val="24"/>
              </w:rPr>
              <w:t>(с использованием понятий «деспотия», «полис», «республика», «закон», «империя», «метрополия», «колония» и др.); б) положения основных групп населения Древнего Рима (правители и подданные, свободные и рабы); в) религиозных верований людей в древности;</w:t>
            </w:r>
          </w:p>
          <w:p w:rsidR="004D1D6C" w:rsidRDefault="004D1D6C">
            <w:pPr>
              <w:spacing w:line="240" w:lineRule="auto"/>
              <w:rPr>
                <w:rFonts w:ascii="Times New Roman" w:eastAsia="Times New Roman" w:hAnsi="Times New Roman"/>
                <w:sz w:val="24"/>
                <w:szCs w:val="24"/>
              </w:rPr>
            </w:pPr>
            <w:r>
              <w:rPr>
                <w:rFonts w:ascii="Times New Roman" w:hAnsi="Times New Roman"/>
                <w:sz w:val="24"/>
                <w:szCs w:val="24"/>
              </w:rPr>
              <w:t xml:space="preserve">• объяснять, в чем заключались назначение и художественные достоинства памятников культуры Древнего Рима: архитектурных сооружений, предметов </w:t>
            </w:r>
            <w:r>
              <w:rPr>
                <w:rFonts w:ascii="Times New Roman" w:hAnsi="Times New Roman"/>
                <w:sz w:val="24"/>
                <w:szCs w:val="24"/>
              </w:rPr>
              <w:lastRenderedPageBreak/>
              <w:t>быта, произведений искусства</w:t>
            </w:r>
          </w:p>
        </w:tc>
        <w:tc>
          <w:tcPr>
            <w:tcW w:w="2127"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ind w:firstLine="709"/>
              <w:jc w:val="both"/>
              <w:rPr>
                <w:rFonts w:ascii="Times New Roman" w:eastAsia="Times New Roman" w:hAnsi="Times New Roman"/>
                <w:i/>
                <w:sz w:val="24"/>
                <w:szCs w:val="24"/>
              </w:rPr>
            </w:pPr>
            <w:r>
              <w:rPr>
                <w:rFonts w:ascii="Times New Roman" w:hAnsi="Times New Roman"/>
                <w:i/>
                <w:sz w:val="24"/>
                <w:szCs w:val="24"/>
              </w:rPr>
              <w:lastRenderedPageBreak/>
              <w:t>• давать характеристику общественного строя древних государств;</w:t>
            </w:r>
          </w:p>
          <w:p w:rsidR="004D1D6C" w:rsidRDefault="004D1D6C">
            <w:pPr>
              <w:spacing w:line="240" w:lineRule="auto"/>
              <w:rPr>
                <w:rFonts w:ascii="Times New Roman" w:eastAsia="Times New Roman" w:hAnsi="Times New Roman"/>
                <w:sz w:val="24"/>
                <w:szCs w:val="24"/>
              </w:rPr>
            </w:pPr>
            <w:r>
              <w:rPr>
                <w:rFonts w:ascii="Times New Roman" w:hAnsi="Times New Roman"/>
                <w:sz w:val="24"/>
                <w:szCs w:val="24"/>
              </w:rPr>
              <w:t>• </w:t>
            </w:r>
            <w:r>
              <w:rPr>
                <w:rFonts w:ascii="Times New Roman" w:hAnsi="Times New Roman"/>
                <w:i/>
                <w:sz w:val="24"/>
                <w:szCs w:val="24"/>
              </w:rPr>
              <w:t>видеть проявления влияния античного искусства в окружающей среде</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4D1D6C" w:rsidRDefault="004D1D6C">
            <w:pPr>
              <w:spacing w:line="240" w:lineRule="auto"/>
              <w:rPr>
                <w:rFonts w:ascii="Times New Roman" w:eastAsia="Times New Roman" w:hAnsi="Times New Roman"/>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4D1D6C" w:rsidRDefault="004D1D6C">
            <w:pPr>
              <w:spacing w:line="240" w:lineRule="auto"/>
              <w:rPr>
                <w:rFonts w:ascii="Times New Roman" w:eastAsia="Times New Roman" w:hAnsi="Times New Roman"/>
                <w:sz w:val="24"/>
                <w:szCs w:val="24"/>
              </w:rPr>
            </w:pPr>
          </w:p>
        </w:tc>
      </w:tr>
    </w:tbl>
    <w:p w:rsidR="004D1D6C" w:rsidRDefault="004D1D6C" w:rsidP="004D1D6C">
      <w:pPr>
        <w:spacing w:after="0" w:line="240" w:lineRule="auto"/>
        <w:rPr>
          <w:rFonts w:ascii="Times New Roman" w:eastAsia="Times New Roman" w:hAnsi="Times New Roman"/>
          <w:sz w:val="24"/>
          <w:szCs w:val="24"/>
          <w:lang w:eastAsia="ru-RU"/>
        </w:rPr>
      </w:pPr>
    </w:p>
    <w:p w:rsidR="004D1D6C" w:rsidRDefault="004D1D6C" w:rsidP="004D1D6C">
      <w:pPr>
        <w:suppressAutoHyphens/>
        <w:spacing w:after="0" w:line="240" w:lineRule="auto"/>
        <w:rPr>
          <w:rFonts w:ascii="Times New Roman" w:eastAsia="Times New Roman" w:hAnsi="Times New Roman"/>
          <w:sz w:val="24"/>
          <w:szCs w:val="24"/>
          <w:lang w:eastAsia="ar-SA"/>
        </w:rPr>
      </w:pPr>
    </w:p>
    <w:p w:rsidR="004D1D6C" w:rsidRDefault="004D1D6C" w:rsidP="004D1D6C">
      <w:pPr>
        <w:suppressAutoHyphens/>
        <w:spacing w:after="0" w:line="240" w:lineRule="auto"/>
        <w:rPr>
          <w:rFonts w:ascii="Times New Roman" w:eastAsia="Times New Roman" w:hAnsi="Times New Roman"/>
          <w:sz w:val="24"/>
          <w:szCs w:val="24"/>
          <w:lang w:eastAsia="ar-SA"/>
        </w:rPr>
      </w:pPr>
    </w:p>
    <w:p w:rsidR="004D1D6C" w:rsidRDefault="004D1D6C" w:rsidP="004D1D6C">
      <w:pPr>
        <w:suppressAutoHyphens/>
        <w:spacing w:after="0" w:line="240" w:lineRule="auto"/>
        <w:rPr>
          <w:rFonts w:ascii="Times New Roman" w:eastAsia="Times New Roman" w:hAnsi="Times New Roman"/>
          <w:sz w:val="24"/>
          <w:szCs w:val="24"/>
          <w:lang w:eastAsia="ar-SA"/>
        </w:rPr>
      </w:pPr>
    </w:p>
    <w:p w:rsidR="004D1D6C" w:rsidRDefault="004D1D6C" w:rsidP="004D1D6C">
      <w:pPr>
        <w:suppressAutoHyphens/>
        <w:spacing w:after="0" w:line="240" w:lineRule="auto"/>
        <w:rPr>
          <w:rFonts w:ascii="Times New Roman" w:eastAsia="Times New Roman" w:hAnsi="Times New Roman"/>
          <w:sz w:val="24"/>
          <w:szCs w:val="24"/>
          <w:lang w:eastAsia="ar-SA"/>
        </w:rPr>
      </w:pPr>
    </w:p>
    <w:p w:rsidR="004D1D6C" w:rsidRDefault="004D1D6C" w:rsidP="004D1D6C">
      <w:pPr>
        <w:suppressAutoHyphens/>
        <w:spacing w:after="0" w:line="240" w:lineRule="auto"/>
        <w:rPr>
          <w:rFonts w:ascii="Times New Roman" w:eastAsia="Times New Roman" w:hAnsi="Times New Roman"/>
          <w:sz w:val="24"/>
          <w:szCs w:val="24"/>
          <w:lang w:eastAsia="ar-SA"/>
        </w:rPr>
      </w:pPr>
    </w:p>
    <w:p w:rsidR="004D1D6C" w:rsidRDefault="004D1D6C" w:rsidP="004D1D6C">
      <w:pPr>
        <w:suppressAutoHyphens/>
        <w:spacing w:after="0" w:line="240" w:lineRule="auto"/>
        <w:rPr>
          <w:rFonts w:ascii="Times New Roman" w:eastAsia="Times New Roman" w:hAnsi="Times New Roman"/>
          <w:sz w:val="24"/>
          <w:szCs w:val="24"/>
          <w:lang w:eastAsia="ar-SA"/>
        </w:rPr>
      </w:pPr>
    </w:p>
    <w:p w:rsidR="004D1D6C" w:rsidRDefault="004D1D6C" w:rsidP="004D1D6C">
      <w:pPr>
        <w:suppressAutoHyphens/>
        <w:spacing w:after="0" w:line="240" w:lineRule="auto"/>
        <w:rPr>
          <w:rFonts w:ascii="Times New Roman" w:eastAsia="Times New Roman" w:hAnsi="Times New Roman"/>
          <w:sz w:val="24"/>
          <w:szCs w:val="24"/>
          <w:lang w:eastAsia="ar-SA"/>
        </w:rPr>
      </w:pPr>
    </w:p>
    <w:p w:rsidR="004D1D6C" w:rsidRDefault="004D1D6C" w:rsidP="004D1D6C">
      <w:pPr>
        <w:suppressAutoHyphens/>
        <w:spacing w:after="0" w:line="240" w:lineRule="auto"/>
        <w:rPr>
          <w:rFonts w:ascii="Times New Roman" w:eastAsia="Times New Roman" w:hAnsi="Times New Roman"/>
          <w:sz w:val="24"/>
          <w:szCs w:val="24"/>
          <w:lang w:eastAsia="ar-SA"/>
        </w:rPr>
      </w:pPr>
    </w:p>
    <w:p w:rsidR="004D1D6C" w:rsidRDefault="004D1D6C" w:rsidP="004D1D6C">
      <w:pPr>
        <w:suppressAutoHyphens/>
        <w:spacing w:after="0" w:line="240" w:lineRule="auto"/>
        <w:rPr>
          <w:rFonts w:ascii="Times New Roman" w:eastAsia="Times New Roman" w:hAnsi="Times New Roman"/>
          <w:sz w:val="24"/>
          <w:szCs w:val="24"/>
          <w:lang w:eastAsia="ar-SA"/>
        </w:rPr>
      </w:pPr>
    </w:p>
    <w:p w:rsidR="004D1D6C" w:rsidRDefault="004D1D6C" w:rsidP="004D1D6C">
      <w:pPr>
        <w:suppressAutoHyphens/>
        <w:spacing w:after="0" w:line="240" w:lineRule="auto"/>
        <w:rPr>
          <w:rFonts w:ascii="Times New Roman" w:eastAsia="Times New Roman" w:hAnsi="Times New Roman"/>
          <w:sz w:val="24"/>
          <w:szCs w:val="24"/>
          <w:lang w:eastAsia="ar-SA"/>
        </w:rPr>
      </w:pPr>
    </w:p>
    <w:p w:rsidR="004D1D6C" w:rsidRDefault="004D1D6C" w:rsidP="004D1D6C">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Содержание учебного предмета истории в 5 классе</w:t>
      </w:r>
    </w:p>
    <w:tbl>
      <w:tblPr>
        <w:tblStyle w:val="a3"/>
        <w:tblW w:w="0" w:type="dxa"/>
        <w:tblInd w:w="-176" w:type="dxa"/>
        <w:tblLayout w:type="fixed"/>
        <w:tblLook w:val="04A0"/>
      </w:tblPr>
      <w:tblGrid>
        <w:gridCol w:w="1985"/>
        <w:gridCol w:w="10490"/>
        <w:gridCol w:w="1417"/>
      </w:tblGrid>
      <w:tr w:rsidR="004D1D6C" w:rsidTr="004D1D6C">
        <w:tc>
          <w:tcPr>
            <w:tcW w:w="1985"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jc w:val="center"/>
              <w:rPr>
                <w:rFonts w:ascii="Times New Roman" w:eastAsia="Times New Roman" w:hAnsi="Times New Roman"/>
                <w:sz w:val="24"/>
                <w:szCs w:val="24"/>
              </w:rPr>
            </w:pPr>
            <w:r>
              <w:rPr>
                <w:rFonts w:ascii="Times New Roman" w:hAnsi="Times New Roman"/>
                <w:sz w:val="24"/>
                <w:szCs w:val="24"/>
              </w:rPr>
              <w:t>Название раздела</w:t>
            </w:r>
          </w:p>
        </w:tc>
        <w:tc>
          <w:tcPr>
            <w:tcW w:w="10490"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rPr>
                <w:rFonts w:ascii="Times New Roman" w:eastAsia="Times New Roman" w:hAnsi="Times New Roman"/>
                <w:sz w:val="24"/>
                <w:szCs w:val="24"/>
              </w:rPr>
            </w:pPr>
            <w:r>
              <w:rPr>
                <w:rFonts w:ascii="Times New Roman" w:hAnsi="Times New Roman"/>
                <w:sz w:val="24"/>
                <w:szCs w:val="24"/>
              </w:rPr>
              <w:t>Краткое содержание</w:t>
            </w:r>
          </w:p>
        </w:tc>
        <w:tc>
          <w:tcPr>
            <w:tcW w:w="1417"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rPr>
                <w:rFonts w:ascii="Times New Roman" w:eastAsia="Times New Roman" w:hAnsi="Times New Roman"/>
                <w:sz w:val="24"/>
                <w:szCs w:val="24"/>
              </w:rPr>
            </w:pPr>
            <w:r>
              <w:rPr>
                <w:rFonts w:ascii="Times New Roman" w:eastAsia="Times New Roman" w:hAnsi="Times New Roman"/>
                <w:sz w:val="24"/>
                <w:szCs w:val="24"/>
              </w:rPr>
              <w:t>Количество часов</w:t>
            </w:r>
          </w:p>
        </w:tc>
      </w:tr>
      <w:tr w:rsidR="004D1D6C" w:rsidTr="004D1D6C">
        <w:tc>
          <w:tcPr>
            <w:tcW w:w="1985" w:type="dxa"/>
            <w:tcBorders>
              <w:top w:val="single" w:sz="4" w:space="0" w:color="auto"/>
              <w:left w:val="single" w:sz="4" w:space="0" w:color="auto"/>
              <w:bottom w:val="single" w:sz="4" w:space="0" w:color="auto"/>
              <w:right w:val="single" w:sz="4" w:space="0" w:color="auto"/>
            </w:tcBorders>
          </w:tcPr>
          <w:p w:rsidR="004D1D6C" w:rsidRDefault="004D1D6C">
            <w:pPr>
              <w:spacing w:line="240" w:lineRule="auto"/>
              <w:jc w:val="center"/>
              <w:rPr>
                <w:rFonts w:ascii="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hideMark/>
          </w:tcPr>
          <w:p w:rsidR="004D1D6C" w:rsidRDefault="004D1D6C">
            <w:pPr>
              <w:shd w:val="clear" w:color="auto" w:fill="FFFFFF"/>
              <w:spacing w:line="240" w:lineRule="auto"/>
              <w:jc w:val="both"/>
              <w:rPr>
                <w:rFonts w:ascii="Times New Roman" w:eastAsia="Times New Roman" w:hAnsi="Times New Roman"/>
                <w:sz w:val="24"/>
                <w:szCs w:val="24"/>
              </w:rPr>
            </w:pPr>
            <w:r>
              <w:rPr>
                <w:rFonts w:ascii="Times New Roman" w:hAnsi="Times New Roman"/>
                <w:sz w:val="24"/>
                <w:szCs w:val="24"/>
              </w:rPr>
              <w:t>Что изучает история. Историческая хронология (счет лет «до н. э.» и «н. э.»). Историческая карта. Источники исторических знаний. Вспомогательные исторические науки.</w:t>
            </w:r>
          </w:p>
        </w:tc>
        <w:tc>
          <w:tcPr>
            <w:tcW w:w="1417"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rPr>
                <w:rFonts w:ascii="Times New Roman" w:eastAsia="Times New Roman" w:hAnsi="Times New Roman"/>
                <w:sz w:val="24"/>
                <w:szCs w:val="24"/>
              </w:rPr>
            </w:pPr>
            <w:r>
              <w:rPr>
                <w:rFonts w:ascii="Times New Roman" w:eastAsia="Times New Roman" w:hAnsi="Times New Roman"/>
                <w:sz w:val="24"/>
                <w:szCs w:val="24"/>
              </w:rPr>
              <w:t>2</w:t>
            </w:r>
          </w:p>
        </w:tc>
      </w:tr>
      <w:tr w:rsidR="004D1D6C" w:rsidTr="004D1D6C">
        <w:trPr>
          <w:trHeight w:val="2300"/>
        </w:trPr>
        <w:tc>
          <w:tcPr>
            <w:tcW w:w="1985"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rPr>
                <w:rFonts w:ascii="Times New Roman" w:hAnsi="Times New Roman"/>
                <w:b/>
                <w:bCs/>
                <w:sz w:val="24"/>
                <w:szCs w:val="24"/>
              </w:rPr>
            </w:pPr>
            <w:r>
              <w:rPr>
                <w:rFonts w:ascii="Times New Roman" w:hAnsi="Times New Roman"/>
                <w:b/>
                <w:bCs/>
                <w:sz w:val="24"/>
                <w:szCs w:val="24"/>
              </w:rPr>
              <w:t>Первобытность</w:t>
            </w:r>
          </w:p>
        </w:tc>
        <w:tc>
          <w:tcPr>
            <w:tcW w:w="10490" w:type="dxa"/>
            <w:tcBorders>
              <w:top w:val="single" w:sz="4" w:space="0" w:color="auto"/>
              <w:left w:val="single" w:sz="4" w:space="0" w:color="auto"/>
              <w:bottom w:val="single" w:sz="4" w:space="0" w:color="auto"/>
              <w:right w:val="single" w:sz="4" w:space="0" w:color="auto"/>
            </w:tcBorders>
            <w:hideMark/>
          </w:tcPr>
          <w:p w:rsidR="004D1D6C" w:rsidRDefault="004D1D6C">
            <w:pPr>
              <w:shd w:val="clear" w:color="auto" w:fill="FFFFFF"/>
              <w:spacing w:line="240" w:lineRule="auto"/>
              <w:jc w:val="both"/>
              <w:rPr>
                <w:rFonts w:ascii="Times New Roman" w:hAnsi="Times New Roman"/>
                <w:sz w:val="24"/>
                <w:szCs w:val="24"/>
              </w:rPr>
            </w:pPr>
            <w:r>
              <w:rPr>
                <w:rFonts w:ascii="Times New Roman" w:hAnsi="Times New Roman"/>
                <w:sz w:val="24"/>
                <w:szCs w:val="24"/>
              </w:rPr>
              <w:t xml:space="preserve">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ремесел и торговли. Возникновение древнейших цивилизаций. </w:t>
            </w:r>
          </w:p>
        </w:tc>
        <w:tc>
          <w:tcPr>
            <w:tcW w:w="1417"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rPr>
                <w:rFonts w:ascii="Times New Roman" w:eastAsia="Times New Roman" w:hAnsi="Times New Roman"/>
                <w:sz w:val="24"/>
                <w:szCs w:val="24"/>
              </w:rPr>
            </w:pPr>
            <w:r>
              <w:rPr>
                <w:rFonts w:ascii="Times New Roman" w:eastAsia="Times New Roman" w:hAnsi="Times New Roman"/>
                <w:sz w:val="24"/>
                <w:szCs w:val="24"/>
              </w:rPr>
              <w:t>4</w:t>
            </w:r>
          </w:p>
        </w:tc>
      </w:tr>
      <w:tr w:rsidR="004D1D6C" w:rsidTr="004D1D6C">
        <w:tc>
          <w:tcPr>
            <w:tcW w:w="1985"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rPr>
                <w:rFonts w:ascii="Times New Roman" w:eastAsia="Times New Roman" w:hAnsi="Times New Roman"/>
                <w:sz w:val="24"/>
                <w:szCs w:val="24"/>
              </w:rPr>
            </w:pPr>
            <w:r>
              <w:rPr>
                <w:rFonts w:ascii="Times New Roman" w:hAnsi="Times New Roman"/>
                <w:b/>
                <w:bCs/>
                <w:sz w:val="24"/>
                <w:szCs w:val="24"/>
              </w:rPr>
              <w:t>Древний Восток</w:t>
            </w:r>
          </w:p>
        </w:tc>
        <w:tc>
          <w:tcPr>
            <w:tcW w:w="10490" w:type="dxa"/>
            <w:tcBorders>
              <w:top w:val="single" w:sz="4" w:space="0" w:color="auto"/>
              <w:left w:val="single" w:sz="4" w:space="0" w:color="auto"/>
              <w:bottom w:val="single" w:sz="4" w:space="0" w:color="auto"/>
              <w:right w:val="single" w:sz="4" w:space="0" w:color="auto"/>
            </w:tcBorders>
          </w:tcPr>
          <w:p w:rsidR="004D1D6C" w:rsidRDefault="004D1D6C">
            <w:pPr>
              <w:shd w:val="clear" w:color="auto" w:fill="FFFFFF"/>
              <w:spacing w:line="240" w:lineRule="auto"/>
              <w:jc w:val="both"/>
              <w:rPr>
                <w:rFonts w:ascii="Times New Roman" w:eastAsia="Times New Roman" w:hAnsi="Times New Roman"/>
                <w:sz w:val="24"/>
                <w:szCs w:val="24"/>
              </w:rPr>
            </w:pPr>
            <w:r>
              <w:rPr>
                <w:rFonts w:ascii="Times New Roman" w:hAnsi="Times New Roman"/>
                <w:b/>
                <w:bCs/>
                <w:sz w:val="24"/>
                <w:szCs w:val="24"/>
              </w:rPr>
              <w:t xml:space="preserve">Древний мир: </w:t>
            </w:r>
            <w:r>
              <w:rPr>
                <w:rFonts w:ascii="Times New Roman" w:hAnsi="Times New Roman"/>
                <w:sz w:val="24"/>
                <w:szCs w:val="24"/>
              </w:rPr>
              <w:t>понятие и хронология. Карта Древнего мира. 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4D1D6C" w:rsidRDefault="004D1D6C">
            <w:pPr>
              <w:shd w:val="clear" w:color="auto" w:fill="FFFFFF"/>
              <w:spacing w:line="240" w:lineRule="auto"/>
              <w:jc w:val="both"/>
              <w:rPr>
                <w:rFonts w:ascii="Times New Roman" w:hAnsi="Times New Roman"/>
                <w:sz w:val="24"/>
                <w:szCs w:val="24"/>
              </w:rPr>
            </w:pPr>
            <w:r>
              <w:rPr>
                <w:rFonts w:ascii="Times New Roman" w:hAnsi="Times New Roman"/>
                <w:sz w:val="24"/>
                <w:szCs w:val="24"/>
              </w:rPr>
              <w:t xml:space="preserve">Древний Египет. Условия жизни и занятия населения. Управление государством (фараон, чиновники). Религиозные верования египтян. Жрецы. </w:t>
            </w:r>
            <w:r>
              <w:rPr>
                <w:rFonts w:ascii="Times New Roman" w:hAnsi="Times New Roman"/>
                <w:i/>
                <w:sz w:val="24"/>
                <w:szCs w:val="24"/>
              </w:rPr>
              <w:t xml:space="preserve">Фараон-реформатор Эхнатон. </w:t>
            </w:r>
            <w:r>
              <w:rPr>
                <w:rFonts w:ascii="Times New Roman" w:hAnsi="Times New Roman"/>
                <w:sz w:val="24"/>
                <w:szCs w:val="24"/>
              </w:rPr>
              <w:t>Военные походы. Рабы. Познания древних египтян. Письменность. Храмы и пирамиды.</w:t>
            </w:r>
          </w:p>
          <w:p w:rsidR="004D1D6C" w:rsidRDefault="004D1D6C">
            <w:pPr>
              <w:shd w:val="clear" w:color="auto" w:fill="FFFFFF"/>
              <w:spacing w:line="240" w:lineRule="auto"/>
              <w:jc w:val="both"/>
              <w:rPr>
                <w:rFonts w:ascii="Times New Roman" w:hAnsi="Times New Roman"/>
                <w:sz w:val="24"/>
                <w:szCs w:val="24"/>
              </w:rPr>
            </w:pPr>
            <w:r>
              <w:rPr>
                <w:rFonts w:ascii="Times New Roman" w:hAnsi="Times New Roman"/>
                <w:sz w:val="24"/>
                <w:szCs w:val="24"/>
              </w:rPr>
              <w:t xml:space="preserve">Восточное Средиземноморье в древности. Финикия: природные условия, занятия жителей. Развитие ремесел и торговли. Финикийский алфавит. Палестина: расселение евреев, Израильское </w:t>
            </w:r>
            <w:r>
              <w:rPr>
                <w:rFonts w:ascii="Times New Roman" w:hAnsi="Times New Roman"/>
                <w:sz w:val="24"/>
                <w:szCs w:val="24"/>
              </w:rPr>
              <w:lastRenderedPageBreak/>
              <w:t>царство. Занятия населения. Религиозные верования. Ветхозаветные сказания.</w:t>
            </w:r>
          </w:p>
          <w:p w:rsidR="004D1D6C" w:rsidRDefault="004D1D6C">
            <w:pPr>
              <w:shd w:val="clear" w:color="auto" w:fill="FFFFFF"/>
              <w:spacing w:line="240" w:lineRule="auto"/>
              <w:jc w:val="both"/>
              <w:rPr>
                <w:rFonts w:ascii="Times New Roman" w:hAnsi="Times New Roman"/>
                <w:sz w:val="24"/>
                <w:szCs w:val="24"/>
              </w:rPr>
            </w:pPr>
            <w:r>
              <w:rPr>
                <w:rFonts w:ascii="Times New Roman" w:hAnsi="Times New Roman"/>
                <w:sz w:val="24"/>
                <w:szCs w:val="24"/>
              </w:rPr>
              <w:t>Ассирия: завоевания ассирийцев, культурные сокровища Ниневии, гибель империи. Персидская держава: военные походы, управление империей.</w:t>
            </w:r>
          </w:p>
          <w:p w:rsidR="004D1D6C" w:rsidRDefault="004D1D6C">
            <w:pPr>
              <w:shd w:val="clear" w:color="auto" w:fill="FFFFFF"/>
              <w:spacing w:line="240" w:lineRule="auto"/>
              <w:jc w:val="both"/>
              <w:rPr>
                <w:rFonts w:ascii="Times New Roman" w:hAnsi="Times New Roman"/>
                <w:sz w:val="24"/>
                <w:szCs w:val="24"/>
              </w:rPr>
            </w:pPr>
            <w:r>
              <w:rPr>
                <w:rFonts w:ascii="Times New Roman" w:hAnsi="Times New Roman"/>
                <w:sz w:val="24"/>
                <w:szCs w:val="24"/>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4D1D6C" w:rsidRDefault="004D1D6C">
            <w:pPr>
              <w:shd w:val="clear" w:color="auto" w:fill="FFFFFF"/>
              <w:spacing w:line="240" w:lineRule="auto"/>
              <w:jc w:val="both"/>
              <w:rPr>
                <w:rFonts w:ascii="Times New Roman" w:hAnsi="Times New Roman"/>
                <w:sz w:val="24"/>
                <w:szCs w:val="24"/>
              </w:rPr>
            </w:pPr>
            <w:r>
              <w:rPr>
                <w:rFonts w:ascii="Times New Roman" w:hAnsi="Times New Roman"/>
                <w:sz w:val="24"/>
                <w:szCs w:val="24"/>
              </w:rPr>
              <w:t>Древний Китай. Условия жизни и хозяйственная деятельность населения. Создание объединенного государства. Империи Цинь 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(конфуцианство). Научные знания и изобретения. Храмы. Великая Китайская стена.</w:t>
            </w:r>
          </w:p>
          <w:p w:rsidR="004D1D6C" w:rsidRDefault="004D1D6C">
            <w:pPr>
              <w:spacing w:line="240" w:lineRule="auto"/>
              <w:jc w:val="both"/>
              <w:rPr>
                <w:rFonts w:ascii="Times New Roman" w:eastAsia="Times New Roman" w:hAnsi="Times New Roman"/>
                <w:i/>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rPr>
                <w:rFonts w:ascii="Times New Roman" w:eastAsia="Times New Roman" w:hAnsi="Times New Roman"/>
                <w:sz w:val="24"/>
                <w:szCs w:val="24"/>
              </w:rPr>
            </w:pPr>
            <w:r>
              <w:rPr>
                <w:rFonts w:ascii="Times New Roman" w:eastAsia="Times New Roman" w:hAnsi="Times New Roman"/>
                <w:sz w:val="24"/>
                <w:szCs w:val="24"/>
              </w:rPr>
              <w:lastRenderedPageBreak/>
              <w:t>21</w:t>
            </w:r>
          </w:p>
        </w:tc>
      </w:tr>
      <w:tr w:rsidR="004D1D6C" w:rsidTr="004D1D6C">
        <w:tc>
          <w:tcPr>
            <w:tcW w:w="1985" w:type="dxa"/>
            <w:tcBorders>
              <w:top w:val="single" w:sz="4" w:space="0" w:color="auto"/>
              <w:left w:val="single" w:sz="4" w:space="0" w:color="auto"/>
              <w:bottom w:val="single" w:sz="4" w:space="0" w:color="auto"/>
              <w:right w:val="single" w:sz="4" w:space="0" w:color="auto"/>
            </w:tcBorders>
          </w:tcPr>
          <w:p w:rsidR="004D1D6C" w:rsidRDefault="004D1D6C">
            <w:pPr>
              <w:shd w:val="clear" w:color="auto" w:fill="FFFFFF"/>
              <w:spacing w:line="240" w:lineRule="auto"/>
              <w:jc w:val="both"/>
              <w:rPr>
                <w:rFonts w:ascii="Times New Roman" w:eastAsia="Times New Roman" w:hAnsi="Times New Roman"/>
                <w:sz w:val="24"/>
                <w:szCs w:val="24"/>
              </w:rPr>
            </w:pPr>
            <w:r>
              <w:rPr>
                <w:rFonts w:ascii="Times New Roman" w:hAnsi="Times New Roman"/>
                <w:b/>
                <w:bCs/>
                <w:sz w:val="24"/>
                <w:szCs w:val="24"/>
              </w:rPr>
              <w:lastRenderedPageBreak/>
              <w:t>Древняя Греция</w:t>
            </w:r>
          </w:p>
          <w:p w:rsidR="004D1D6C" w:rsidRDefault="004D1D6C">
            <w:pPr>
              <w:spacing w:line="240" w:lineRule="auto"/>
              <w:rPr>
                <w:rFonts w:ascii="Times New Roman" w:eastAsia="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D1D6C" w:rsidRDefault="004D1D6C">
            <w:pPr>
              <w:shd w:val="clear" w:color="auto" w:fill="FFFFFF"/>
              <w:spacing w:line="240" w:lineRule="auto"/>
              <w:jc w:val="both"/>
              <w:rPr>
                <w:rFonts w:ascii="Times New Roman" w:eastAsia="Times New Roman" w:hAnsi="Times New Roman"/>
                <w:sz w:val="24"/>
                <w:szCs w:val="24"/>
              </w:rPr>
            </w:pPr>
            <w:r>
              <w:rPr>
                <w:rFonts w:ascii="Times New Roman" w:hAnsi="Times New Roman"/>
                <w:b/>
                <w:bCs/>
                <w:sz w:val="24"/>
                <w:szCs w:val="24"/>
              </w:rPr>
              <w:t xml:space="preserve">Античный мир: </w:t>
            </w:r>
            <w:r>
              <w:rPr>
                <w:rFonts w:ascii="Times New Roman" w:hAnsi="Times New Roman"/>
                <w:sz w:val="24"/>
                <w:szCs w:val="24"/>
              </w:rPr>
              <w:t>понятие. Карта античного мира.</w:t>
            </w:r>
          </w:p>
          <w:p w:rsidR="004D1D6C" w:rsidRDefault="004D1D6C">
            <w:pPr>
              <w:shd w:val="clear" w:color="auto" w:fill="FFFFFF"/>
              <w:spacing w:line="240" w:lineRule="auto"/>
              <w:jc w:val="both"/>
              <w:rPr>
                <w:rFonts w:ascii="Times New Roman" w:hAnsi="Times New Roman"/>
                <w:sz w:val="24"/>
                <w:szCs w:val="24"/>
              </w:rPr>
            </w:pPr>
            <w:r>
              <w:rPr>
                <w:rFonts w:ascii="Times New Roman" w:hAnsi="Times New Roman"/>
                <w:sz w:val="24"/>
                <w:szCs w:val="24"/>
              </w:rPr>
              <w:t xml:space="preserve">Население Древней Греции: условия жизни и занятия. Древнейшие государства на Крите. </w:t>
            </w:r>
            <w:r>
              <w:rPr>
                <w:rFonts w:ascii="Times New Roman" w:hAnsi="Times New Roman"/>
                <w:i/>
                <w:sz w:val="24"/>
                <w:szCs w:val="24"/>
              </w:rPr>
              <w:t>Государства ахейской Греции (Микены, Тиринф и др.).</w:t>
            </w:r>
            <w:r>
              <w:rPr>
                <w:rFonts w:ascii="Times New Roman" w:hAnsi="Times New Roman"/>
                <w:sz w:val="24"/>
                <w:szCs w:val="24"/>
              </w:rPr>
              <w:t xml:space="preserve"> Троянская война. «Илиада» и «Одиссея». Верования древних греков. Сказания о богах и героях.</w:t>
            </w:r>
          </w:p>
          <w:p w:rsidR="004D1D6C" w:rsidRDefault="004D1D6C">
            <w:pPr>
              <w:shd w:val="clear" w:color="auto" w:fill="FFFFFF"/>
              <w:spacing w:line="240" w:lineRule="auto"/>
              <w:jc w:val="both"/>
              <w:rPr>
                <w:rFonts w:ascii="Times New Roman" w:hAnsi="Times New Roman"/>
                <w:sz w:val="24"/>
                <w:szCs w:val="24"/>
              </w:rPr>
            </w:pPr>
            <w:r>
              <w:rPr>
                <w:rFonts w:ascii="Times New Roman" w:hAnsi="Times New Roman"/>
                <w:sz w:val="24"/>
                <w:szCs w:val="24"/>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w:t>
            </w:r>
            <w:r>
              <w:rPr>
                <w:rFonts w:ascii="Times New Roman" w:hAnsi="Times New Roman"/>
                <w:i/>
                <w:sz w:val="24"/>
                <w:szCs w:val="24"/>
              </w:rPr>
              <w:t xml:space="preserve">реформы Клисфена. </w:t>
            </w:r>
            <w:r>
              <w:rPr>
                <w:rFonts w:ascii="Times New Roman" w:hAnsi="Times New Roman"/>
                <w:sz w:val="24"/>
                <w:szCs w:val="24"/>
              </w:rPr>
              <w:t>Спарта: основные группы населения, политическое устройство. Спартанское воспитание. Организация военного дела.</w:t>
            </w:r>
          </w:p>
          <w:p w:rsidR="004D1D6C" w:rsidRDefault="004D1D6C">
            <w:pPr>
              <w:shd w:val="clear" w:color="auto" w:fill="FFFFFF"/>
              <w:spacing w:line="240" w:lineRule="auto"/>
              <w:jc w:val="both"/>
              <w:rPr>
                <w:rFonts w:ascii="Times New Roman" w:hAnsi="Times New Roman"/>
                <w:sz w:val="24"/>
                <w:szCs w:val="24"/>
              </w:rPr>
            </w:pPr>
            <w:r>
              <w:rPr>
                <w:rFonts w:ascii="Times New Roman" w:hAnsi="Times New Roman"/>
                <w:sz w:val="24"/>
                <w:szCs w:val="24"/>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4D1D6C" w:rsidRDefault="004D1D6C">
            <w:pPr>
              <w:shd w:val="clear" w:color="auto" w:fill="FFFFFF"/>
              <w:spacing w:line="240" w:lineRule="auto"/>
              <w:jc w:val="both"/>
              <w:rPr>
                <w:rFonts w:ascii="Times New Roman" w:hAnsi="Times New Roman"/>
                <w:sz w:val="24"/>
                <w:szCs w:val="24"/>
              </w:rPr>
            </w:pPr>
            <w:r>
              <w:rPr>
                <w:rFonts w:ascii="Times New Roman" w:hAnsi="Times New Roman"/>
                <w:sz w:val="24"/>
                <w:szCs w:val="24"/>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4D1D6C" w:rsidRDefault="004D1D6C">
            <w:pPr>
              <w:shd w:val="clear" w:color="auto" w:fill="FFFFFF"/>
              <w:spacing w:line="240" w:lineRule="auto"/>
              <w:jc w:val="both"/>
              <w:rPr>
                <w:rFonts w:ascii="Times New Roman" w:hAnsi="Times New Roman"/>
                <w:sz w:val="24"/>
                <w:szCs w:val="24"/>
              </w:rPr>
            </w:pPr>
            <w:r>
              <w:rPr>
                <w:rFonts w:ascii="Times New Roman" w:hAnsi="Times New Roman"/>
                <w:sz w:val="24"/>
                <w:szCs w:val="24"/>
              </w:rPr>
              <w:t>Период эллинизма. Македонские завоевания. Держава Александра Македонского и ее распад. Эллинистические государства Востока. Культура эллинистического мира.</w:t>
            </w:r>
          </w:p>
          <w:p w:rsidR="004D1D6C" w:rsidRDefault="004D1D6C">
            <w:pPr>
              <w:spacing w:line="240" w:lineRule="auto"/>
              <w:jc w:val="both"/>
              <w:rPr>
                <w:rFonts w:ascii="Times New Roman" w:eastAsia="Times New Roman" w:hAnsi="Times New Roman"/>
                <w:i/>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4D1D6C" w:rsidRDefault="004D1D6C">
            <w:pPr>
              <w:spacing w:line="240" w:lineRule="auto"/>
              <w:rPr>
                <w:rFonts w:ascii="Times New Roman" w:eastAsia="Times New Roman" w:hAnsi="Times New Roman"/>
                <w:sz w:val="24"/>
                <w:szCs w:val="24"/>
              </w:rPr>
            </w:pPr>
            <w:r>
              <w:rPr>
                <w:rFonts w:ascii="Times New Roman" w:eastAsia="Times New Roman" w:hAnsi="Times New Roman"/>
                <w:sz w:val="24"/>
                <w:szCs w:val="24"/>
              </w:rPr>
              <w:t>19</w:t>
            </w:r>
          </w:p>
        </w:tc>
      </w:tr>
      <w:tr w:rsidR="004D1D6C" w:rsidTr="004D1D6C">
        <w:tc>
          <w:tcPr>
            <w:tcW w:w="1985" w:type="dxa"/>
            <w:tcBorders>
              <w:top w:val="single" w:sz="4" w:space="0" w:color="auto"/>
              <w:left w:val="single" w:sz="4" w:space="0" w:color="auto"/>
              <w:bottom w:val="single" w:sz="4" w:space="0" w:color="auto"/>
              <w:right w:val="single" w:sz="4" w:space="0" w:color="auto"/>
            </w:tcBorders>
          </w:tcPr>
          <w:p w:rsidR="004D1D6C" w:rsidRDefault="004D1D6C">
            <w:pPr>
              <w:shd w:val="clear" w:color="auto" w:fill="FFFFFF"/>
              <w:spacing w:line="240" w:lineRule="auto"/>
              <w:jc w:val="both"/>
              <w:rPr>
                <w:rFonts w:ascii="Times New Roman" w:eastAsia="Times New Roman" w:hAnsi="Times New Roman"/>
                <w:sz w:val="24"/>
                <w:szCs w:val="24"/>
              </w:rPr>
            </w:pPr>
            <w:r>
              <w:rPr>
                <w:rFonts w:ascii="Times New Roman" w:hAnsi="Times New Roman"/>
                <w:b/>
                <w:bCs/>
                <w:sz w:val="24"/>
                <w:szCs w:val="24"/>
              </w:rPr>
              <w:t>Древний Рим</w:t>
            </w:r>
          </w:p>
          <w:p w:rsidR="004D1D6C" w:rsidRDefault="004D1D6C">
            <w:pPr>
              <w:spacing w:line="240" w:lineRule="auto"/>
              <w:rPr>
                <w:rFonts w:ascii="Times New Roman" w:eastAsia="Times New Roman" w:hAnsi="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4D1D6C" w:rsidRDefault="004D1D6C">
            <w:pPr>
              <w:shd w:val="clear" w:color="auto" w:fill="FFFFFF"/>
              <w:spacing w:line="240" w:lineRule="auto"/>
              <w:jc w:val="both"/>
              <w:rPr>
                <w:rFonts w:ascii="Times New Roman" w:eastAsia="Times New Roman" w:hAnsi="Times New Roman"/>
                <w:sz w:val="24"/>
                <w:szCs w:val="24"/>
              </w:rPr>
            </w:pPr>
            <w:r>
              <w:rPr>
                <w:rFonts w:ascii="Times New Roman" w:hAnsi="Times New Roman"/>
                <w:sz w:val="24"/>
                <w:szCs w:val="24"/>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4D1D6C" w:rsidRDefault="004D1D6C">
            <w:pPr>
              <w:shd w:val="clear" w:color="auto" w:fill="FFFFFF"/>
              <w:spacing w:line="240" w:lineRule="auto"/>
              <w:jc w:val="both"/>
              <w:rPr>
                <w:rFonts w:ascii="Times New Roman" w:hAnsi="Times New Roman"/>
                <w:i/>
                <w:sz w:val="24"/>
                <w:szCs w:val="24"/>
              </w:rPr>
            </w:pPr>
            <w:r>
              <w:rPr>
                <w:rFonts w:ascii="Times New Roman" w:hAnsi="Times New Roman"/>
                <w:sz w:val="24"/>
                <w:szCs w:val="24"/>
              </w:rPr>
              <w:t xml:space="preserve">Завоевание Римом Италии. Войны с Карфагеном; Ганнибал. Римская армия. Установление господства Рима в Средиземноморье. </w:t>
            </w:r>
            <w:r>
              <w:rPr>
                <w:rFonts w:ascii="Times New Roman" w:hAnsi="Times New Roman"/>
                <w:i/>
                <w:sz w:val="24"/>
                <w:szCs w:val="24"/>
              </w:rPr>
              <w:t>Реформы Гракхов. Рабство в Древнем Риме.</w:t>
            </w:r>
          </w:p>
          <w:p w:rsidR="004D1D6C" w:rsidRDefault="004D1D6C">
            <w:pPr>
              <w:shd w:val="clear" w:color="auto" w:fill="FFFFFF"/>
              <w:spacing w:line="240" w:lineRule="auto"/>
              <w:jc w:val="both"/>
              <w:rPr>
                <w:rFonts w:ascii="Times New Roman" w:hAnsi="Times New Roman"/>
                <w:sz w:val="24"/>
                <w:szCs w:val="24"/>
              </w:rPr>
            </w:pPr>
            <w:r>
              <w:rPr>
                <w:rFonts w:ascii="Times New Roman" w:hAnsi="Times New Roman"/>
                <w:sz w:val="24"/>
                <w:szCs w:val="24"/>
              </w:rPr>
              <w:t xml:space="preserve">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w:t>
            </w:r>
            <w:r>
              <w:rPr>
                <w:rFonts w:ascii="Times New Roman" w:hAnsi="Times New Roman"/>
                <w:sz w:val="24"/>
                <w:szCs w:val="24"/>
              </w:rPr>
              <w:lastRenderedPageBreak/>
              <w:t>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4D1D6C" w:rsidRDefault="004D1D6C">
            <w:pPr>
              <w:shd w:val="clear" w:color="auto" w:fill="FFFFFF"/>
              <w:spacing w:line="240" w:lineRule="auto"/>
              <w:jc w:val="both"/>
              <w:rPr>
                <w:rFonts w:ascii="Times New Roman" w:hAnsi="Times New Roman"/>
                <w:sz w:val="24"/>
                <w:szCs w:val="24"/>
              </w:rPr>
            </w:pPr>
            <w:r>
              <w:rPr>
                <w:rFonts w:ascii="Times New Roman" w:hAnsi="Times New Roman"/>
                <w:sz w:val="24"/>
                <w:szCs w:val="24"/>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4D1D6C" w:rsidRDefault="004D1D6C">
            <w:pPr>
              <w:shd w:val="clear" w:color="auto" w:fill="FFFFFF"/>
              <w:spacing w:line="240" w:lineRule="auto"/>
              <w:jc w:val="both"/>
              <w:rPr>
                <w:rFonts w:ascii="Times New Roman" w:hAnsi="Times New Roman"/>
                <w:sz w:val="24"/>
                <w:szCs w:val="24"/>
              </w:rPr>
            </w:pPr>
          </w:p>
          <w:p w:rsidR="004D1D6C" w:rsidRDefault="004D1D6C">
            <w:pPr>
              <w:shd w:val="clear" w:color="auto" w:fill="FFFFFF"/>
              <w:spacing w:line="240" w:lineRule="auto"/>
              <w:jc w:val="both"/>
              <w:rPr>
                <w:rFonts w:ascii="Times New Roman" w:hAnsi="Times New Roman"/>
                <w:b/>
                <w:sz w:val="24"/>
                <w:szCs w:val="24"/>
              </w:rPr>
            </w:pPr>
            <w:r>
              <w:rPr>
                <w:rFonts w:ascii="Times New Roman" w:hAnsi="Times New Roman"/>
                <w:sz w:val="24"/>
                <w:szCs w:val="24"/>
              </w:rPr>
              <w:t>Историческое и культурное наследие древних цивилизаций. Хунская держава в Азии.</w:t>
            </w:r>
          </w:p>
          <w:p w:rsidR="004D1D6C" w:rsidRDefault="004D1D6C">
            <w:pPr>
              <w:spacing w:line="240" w:lineRule="auto"/>
              <w:jc w:val="both"/>
              <w:rPr>
                <w:rFonts w:ascii="Times New Roman" w:eastAsia="Times New Roman" w:hAnsi="Times New Roman"/>
                <w:bCs/>
                <w:sz w:val="24"/>
                <w:szCs w:val="24"/>
              </w:rPr>
            </w:pPr>
            <w:r>
              <w:rPr>
                <w:rFonts w:ascii="Times New Roman" w:hAnsi="Times New Roman"/>
                <w:bCs/>
                <w:sz w:val="24"/>
                <w:szCs w:val="24"/>
              </w:rPr>
              <w:t>Народы и государства на территории нашей страны в древности. Древнейшие люди на берегах Волги и Камы.</w:t>
            </w:r>
          </w:p>
        </w:tc>
        <w:tc>
          <w:tcPr>
            <w:tcW w:w="1417" w:type="dxa"/>
            <w:tcBorders>
              <w:top w:val="single" w:sz="4" w:space="0" w:color="auto"/>
              <w:left w:val="single" w:sz="4" w:space="0" w:color="auto"/>
              <w:bottom w:val="single" w:sz="4" w:space="0" w:color="auto"/>
              <w:right w:val="single" w:sz="4" w:space="0" w:color="auto"/>
            </w:tcBorders>
          </w:tcPr>
          <w:p w:rsidR="004D1D6C" w:rsidRDefault="004D1D6C">
            <w:pPr>
              <w:spacing w:line="240" w:lineRule="auto"/>
              <w:rPr>
                <w:rFonts w:ascii="Times New Roman" w:eastAsia="Times New Roman" w:hAnsi="Times New Roman"/>
                <w:sz w:val="24"/>
                <w:szCs w:val="24"/>
              </w:rPr>
            </w:pPr>
            <w:r>
              <w:rPr>
                <w:rFonts w:ascii="Times New Roman" w:eastAsia="Times New Roman" w:hAnsi="Times New Roman"/>
                <w:sz w:val="24"/>
                <w:szCs w:val="24"/>
              </w:rPr>
              <w:lastRenderedPageBreak/>
              <w:t>18</w:t>
            </w: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p>
          <w:p w:rsidR="004D1D6C" w:rsidRDefault="004D1D6C">
            <w:pPr>
              <w:spacing w:line="240" w:lineRule="auto"/>
              <w:rPr>
                <w:rFonts w:ascii="Times New Roman" w:eastAsia="Times New Roman" w:hAnsi="Times New Roman"/>
                <w:sz w:val="24"/>
                <w:szCs w:val="24"/>
              </w:rPr>
            </w:pPr>
            <w:r>
              <w:rPr>
                <w:rFonts w:ascii="Times New Roman" w:eastAsia="Times New Roman" w:hAnsi="Times New Roman"/>
                <w:sz w:val="24"/>
                <w:szCs w:val="24"/>
              </w:rPr>
              <w:t>2</w:t>
            </w:r>
          </w:p>
        </w:tc>
      </w:tr>
    </w:tbl>
    <w:p w:rsidR="004D1D6C" w:rsidRDefault="004D1D6C" w:rsidP="004D1D6C">
      <w:pPr>
        <w:suppressAutoHyphens/>
        <w:spacing w:after="0" w:line="240" w:lineRule="auto"/>
        <w:jc w:val="center"/>
        <w:rPr>
          <w:rFonts w:ascii="Times New Roman" w:eastAsia="Times New Roman" w:hAnsi="Times New Roman"/>
          <w:sz w:val="24"/>
          <w:szCs w:val="24"/>
          <w:lang w:eastAsia="ar-SA"/>
        </w:rPr>
      </w:pPr>
    </w:p>
    <w:p w:rsidR="004D1D6C" w:rsidRDefault="004D1D6C" w:rsidP="004D1D6C">
      <w:pPr>
        <w:suppressAutoHyphens/>
        <w:spacing w:after="0" w:line="240" w:lineRule="auto"/>
        <w:jc w:val="center"/>
        <w:rPr>
          <w:rFonts w:ascii="Times New Roman" w:eastAsia="Times New Roman" w:hAnsi="Times New Roman"/>
          <w:sz w:val="24"/>
          <w:szCs w:val="24"/>
          <w:lang w:val="en-US" w:eastAsia="ar-SA"/>
        </w:rPr>
      </w:pPr>
    </w:p>
    <w:p w:rsidR="004D1D6C" w:rsidRDefault="004D1D6C" w:rsidP="004D1D6C">
      <w:pPr>
        <w:suppressAutoHyphens/>
        <w:spacing w:after="0" w:line="240" w:lineRule="auto"/>
        <w:jc w:val="center"/>
        <w:rPr>
          <w:rFonts w:ascii="Times New Roman" w:eastAsia="Times New Roman" w:hAnsi="Times New Roman"/>
          <w:b/>
          <w:sz w:val="24"/>
          <w:szCs w:val="24"/>
          <w:lang w:val="en-US" w:eastAsia="ar-SA"/>
        </w:rPr>
      </w:pPr>
    </w:p>
    <w:p w:rsidR="004D1D6C" w:rsidRDefault="004D1D6C" w:rsidP="004D1D6C">
      <w:pPr>
        <w:suppressAutoHyphens/>
        <w:spacing w:after="0" w:line="240" w:lineRule="auto"/>
        <w:jc w:val="center"/>
        <w:rPr>
          <w:rFonts w:ascii="Times New Roman" w:eastAsia="Times New Roman" w:hAnsi="Times New Roman"/>
          <w:sz w:val="24"/>
          <w:szCs w:val="24"/>
          <w:lang w:eastAsia="ar-SA"/>
        </w:rPr>
      </w:pPr>
      <w:r>
        <w:rPr>
          <w:rFonts w:ascii="Times New Roman" w:eastAsia="Times New Roman" w:hAnsi="Times New Roman"/>
          <w:b/>
          <w:sz w:val="24"/>
          <w:szCs w:val="24"/>
          <w:lang w:eastAsia="ar-SA"/>
        </w:rPr>
        <w:t>6 класс история</w:t>
      </w:r>
    </w:p>
    <w:p w:rsidR="004D1D6C" w:rsidRDefault="004D1D6C" w:rsidP="004D1D6C">
      <w:pPr>
        <w:suppressAutoHyphens/>
        <w:spacing w:after="0" w:line="240" w:lineRule="auto"/>
        <w:jc w:val="center"/>
        <w:rPr>
          <w:rFonts w:ascii="Times New Roman" w:eastAsia="Times New Roman" w:hAnsi="Times New Roman"/>
          <w:sz w:val="24"/>
          <w:szCs w:val="24"/>
          <w:lang w:val="en-US" w:eastAsia="ar-SA"/>
        </w:rPr>
      </w:pPr>
    </w:p>
    <w:p w:rsidR="004D1D6C" w:rsidRDefault="004D1D6C" w:rsidP="004D1D6C">
      <w:pPr>
        <w:suppressAutoHyphens/>
        <w:spacing w:after="0" w:line="240" w:lineRule="auto"/>
        <w:jc w:val="center"/>
        <w:rPr>
          <w:rFonts w:ascii="Times New Roman" w:eastAsia="Times New Roman" w:hAnsi="Times New Roman"/>
          <w:sz w:val="24"/>
          <w:szCs w:val="24"/>
          <w:lang w:val="en-US" w:eastAsia="ar-SA"/>
        </w:rPr>
      </w:pPr>
    </w:p>
    <w:p w:rsidR="00D069CA" w:rsidRPr="00D069CA" w:rsidRDefault="00D069CA" w:rsidP="00D069CA">
      <w:pPr>
        <w:spacing w:after="0" w:line="240" w:lineRule="auto"/>
        <w:jc w:val="center"/>
        <w:rPr>
          <w:rFonts w:ascii="Times New Roman" w:hAnsi="Times New Roman"/>
          <w:b/>
          <w:sz w:val="20"/>
          <w:szCs w:val="20"/>
          <w:lang w:eastAsia="ru-RU"/>
        </w:rPr>
      </w:pPr>
      <w:r w:rsidRPr="00D069CA">
        <w:rPr>
          <w:rFonts w:ascii="Times New Roman" w:hAnsi="Times New Roman"/>
          <w:b/>
          <w:sz w:val="20"/>
          <w:szCs w:val="20"/>
          <w:lang w:eastAsia="ru-RU"/>
        </w:rPr>
        <w:t>Планируемые результаты изучения учебного предмета</w:t>
      </w:r>
    </w:p>
    <w:p w:rsidR="00D069CA" w:rsidRPr="00D069CA" w:rsidRDefault="00D069CA" w:rsidP="00D069CA">
      <w:pPr>
        <w:spacing w:after="0" w:line="240" w:lineRule="auto"/>
        <w:rPr>
          <w:rFonts w:ascii="Times New Roman" w:hAnsi="Times New Roman"/>
          <w:b/>
          <w:sz w:val="20"/>
          <w:szCs w:val="20"/>
          <w:lang w:eastAsia="ru-RU"/>
        </w:rPr>
      </w:pPr>
    </w:p>
    <w:tbl>
      <w:tblPr>
        <w:tblW w:w="0" w:type="dxa"/>
        <w:tblInd w:w="-176" w:type="dxa"/>
        <w:tblLayout w:type="fixed"/>
        <w:tblLook w:val="04A0"/>
      </w:tblPr>
      <w:tblGrid>
        <w:gridCol w:w="3119"/>
        <w:gridCol w:w="3828"/>
        <w:gridCol w:w="3260"/>
        <w:gridCol w:w="2551"/>
        <w:gridCol w:w="2410"/>
      </w:tblGrid>
      <w:tr w:rsidR="00D069CA" w:rsidRPr="00D069CA" w:rsidTr="00D069CA">
        <w:trPr>
          <w:trHeight w:val="287"/>
        </w:trPr>
        <w:tc>
          <w:tcPr>
            <w:tcW w:w="3119" w:type="dxa"/>
            <w:vMerge w:val="restart"/>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center"/>
              <w:rPr>
                <w:rFonts w:ascii="Times New Roman" w:hAnsi="Times New Roman"/>
                <w:sz w:val="20"/>
                <w:szCs w:val="20"/>
              </w:rPr>
            </w:pPr>
            <w:r w:rsidRPr="00D069CA">
              <w:rPr>
                <w:rFonts w:ascii="Times New Roman" w:hAnsi="Times New Roman"/>
                <w:sz w:val="20"/>
                <w:szCs w:val="20"/>
              </w:rPr>
              <w:t>Название раздела</w:t>
            </w:r>
          </w:p>
        </w:tc>
        <w:tc>
          <w:tcPr>
            <w:tcW w:w="7088" w:type="dxa"/>
            <w:gridSpan w:val="2"/>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Предметные результаты</w:t>
            </w:r>
          </w:p>
        </w:tc>
        <w:tc>
          <w:tcPr>
            <w:tcW w:w="2551" w:type="dxa"/>
            <w:vMerge w:val="restart"/>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Метапредметные результаты</w:t>
            </w:r>
          </w:p>
        </w:tc>
        <w:tc>
          <w:tcPr>
            <w:tcW w:w="2410" w:type="dxa"/>
            <w:vMerge w:val="restart"/>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Личностные результаты</w:t>
            </w:r>
          </w:p>
        </w:tc>
      </w:tr>
      <w:tr w:rsidR="00D069CA" w:rsidRPr="00D069CA" w:rsidTr="00D069CA">
        <w:trPr>
          <w:trHeight w:val="555"/>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hAnsi="Times New Roman"/>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ученик научится</w:t>
            </w:r>
          </w:p>
        </w:tc>
        <w:tc>
          <w:tcPr>
            <w:tcW w:w="3260"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eastAsia="Times New Roman" w:hAnsi="Times New Roman"/>
                <w:sz w:val="20"/>
                <w:szCs w:val="20"/>
                <w:lang w:eastAsia="ru-RU"/>
              </w:rPr>
            </w:pPr>
            <w:r w:rsidRPr="00D069CA">
              <w:rPr>
                <w:rFonts w:ascii="Times New Roman" w:eastAsia="Times New Roman" w:hAnsi="Times New Roman"/>
                <w:sz w:val="20"/>
                <w:szCs w:val="20"/>
                <w:lang w:eastAsia="ru-RU"/>
              </w:rPr>
              <w:t xml:space="preserve">ученик получит возможность научиться </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hAnsi="Times New Roman"/>
                <w:sz w:val="20"/>
                <w:szCs w:val="2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hAnsi="Times New Roman"/>
                <w:sz w:val="20"/>
                <w:szCs w:val="20"/>
              </w:rPr>
            </w:pPr>
          </w:p>
        </w:tc>
      </w:tr>
      <w:tr w:rsidR="00D069CA" w:rsidRPr="00D069CA" w:rsidTr="00D069CA">
        <w:trPr>
          <w:trHeight w:val="420"/>
        </w:trPr>
        <w:tc>
          <w:tcPr>
            <w:tcW w:w="3119"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b/>
                <w:sz w:val="20"/>
                <w:szCs w:val="20"/>
              </w:rPr>
            </w:pPr>
            <w:r w:rsidRPr="00D069CA">
              <w:rPr>
                <w:rFonts w:ascii="Times New Roman" w:hAnsi="Times New Roman"/>
                <w:b/>
                <w:color w:val="231F20"/>
                <w:sz w:val="20"/>
                <w:szCs w:val="20"/>
              </w:rPr>
              <w:t>В</w:t>
            </w:r>
            <w:r w:rsidRPr="00D069CA">
              <w:rPr>
                <w:rFonts w:ascii="Times New Roman" w:hAnsi="Times New Roman"/>
                <w:b/>
                <w:bCs/>
                <w:sz w:val="20"/>
                <w:szCs w:val="20"/>
              </w:rPr>
              <w:t>ведение</w:t>
            </w: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 xml:space="preserve">объяснять смысл основных понятий, терминов </w:t>
            </w:r>
            <w:r w:rsidRPr="00D069CA">
              <w:rPr>
                <w:rFonts w:ascii="Times New Roman" w:hAnsi="Times New Roman"/>
                <w:i/>
                <w:sz w:val="20"/>
                <w:szCs w:val="20"/>
              </w:rPr>
              <w:t>историческая наука, исторический источник, археология, этнография, фольклористика, лингвистика</w:t>
            </w:r>
          </w:p>
        </w:tc>
        <w:tc>
          <w:tcPr>
            <w:tcW w:w="3260"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b/>
                <w:sz w:val="20"/>
                <w:szCs w:val="20"/>
              </w:rPr>
            </w:pPr>
            <w:r w:rsidRPr="00D069CA">
              <w:rPr>
                <w:rFonts w:ascii="Times New Roman" w:hAnsi="Times New Roman"/>
                <w:sz w:val="20"/>
                <w:szCs w:val="20"/>
              </w:rPr>
              <w:t>• </w:t>
            </w:r>
            <w:r w:rsidRPr="00D069CA">
              <w:rPr>
                <w:rFonts w:ascii="Times New Roman" w:hAnsi="Times New Roman"/>
                <w:i/>
                <w:sz w:val="20"/>
                <w:szCs w:val="20"/>
              </w:rPr>
              <w:t>сравнивать свидетельства различных исторических источников, выявляя в них общее и различия;</w:t>
            </w:r>
          </w:p>
        </w:tc>
        <w:tc>
          <w:tcPr>
            <w:tcW w:w="2551" w:type="dxa"/>
            <w:vMerge w:val="restart"/>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jc w:val="both"/>
              <w:rPr>
                <w:rFonts w:ascii="Times New Roman" w:hAnsi="Times New Roman"/>
                <w:b/>
                <w:sz w:val="20"/>
                <w:szCs w:val="20"/>
              </w:rPr>
            </w:pPr>
            <w:r w:rsidRPr="00D069CA">
              <w:rPr>
                <w:rFonts w:ascii="Times New Roman" w:hAnsi="Times New Roman"/>
                <w:b/>
                <w:sz w:val="20"/>
                <w:szCs w:val="20"/>
              </w:rPr>
              <w:t>Регулятивные УУД</w:t>
            </w:r>
          </w:p>
          <w:p w:rsidR="00D069CA" w:rsidRPr="00D069CA" w:rsidRDefault="00D069CA" w:rsidP="00D069CA">
            <w:pPr>
              <w:widowControl w:val="0"/>
              <w:numPr>
                <w:ilvl w:val="0"/>
                <w:numId w:val="1"/>
              </w:numPr>
              <w:tabs>
                <w:tab w:val="left" w:pos="1134"/>
              </w:tabs>
              <w:spacing w:after="0" w:line="240" w:lineRule="auto"/>
              <w:jc w:val="both"/>
              <w:rPr>
                <w:rFonts w:ascii="Times New Roman" w:hAnsi="Times New Roman"/>
                <w:sz w:val="20"/>
                <w:szCs w:val="20"/>
              </w:rPr>
            </w:pPr>
            <w:r w:rsidRPr="00D069CA">
              <w:rPr>
                <w:rFonts w:ascii="Times New Roman" w:hAnsi="Times New Roman"/>
                <w:sz w:val="20"/>
                <w:szCs w:val="20"/>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w:t>
            </w:r>
            <w:r w:rsidRPr="00D069CA">
              <w:rPr>
                <w:rFonts w:ascii="Times New Roman" w:hAnsi="Times New Roman"/>
                <w:sz w:val="20"/>
                <w:szCs w:val="20"/>
              </w:rPr>
              <w:lastRenderedPageBreak/>
              <w:t xml:space="preserve">деятельности. </w:t>
            </w:r>
          </w:p>
          <w:p w:rsidR="00D069CA" w:rsidRPr="00D069CA" w:rsidRDefault="00D069CA" w:rsidP="00D069CA">
            <w:pPr>
              <w:widowControl w:val="0"/>
              <w:numPr>
                <w:ilvl w:val="0"/>
                <w:numId w:val="1"/>
              </w:numPr>
              <w:tabs>
                <w:tab w:val="left" w:pos="1134"/>
              </w:tabs>
              <w:spacing w:after="0" w:line="240" w:lineRule="auto"/>
              <w:jc w:val="both"/>
              <w:rPr>
                <w:rFonts w:ascii="Times New Roman" w:hAnsi="Times New Roman"/>
                <w:sz w:val="20"/>
                <w:szCs w:val="20"/>
              </w:rPr>
            </w:pPr>
            <w:r w:rsidRPr="00D069CA">
              <w:rPr>
                <w:rFonts w:ascii="Times New Roman" w:hAnsi="Times New Roman"/>
                <w:sz w:val="20"/>
                <w:szCs w:val="20"/>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D069CA" w:rsidRPr="00D069CA" w:rsidRDefault="00D069CA" w:rsidP="00D069CA">
            <w:pPr>
              <w:widowControl w:val="0"/>
              <w:numPr>
                <w:ilvl w:val="0"/>
                <w:numId w:val="1"/>
              </w:numPr>
              <w:tabs>
                <w:tab w:val="left" w:pos="1134"/>
              </w:tabs>
              <w:spacing w:after="0" w:line="240" w:lineRule="auto"/>
              <w:jc w:val="both"/>
              <w:rPr>
                <w:rFonts w:ascii="Times New Roman" w:hAnsi="Times New Roman"/>
                <w:sz w:val="20"/>
                <w:szCs w:val="20"/>
              </w:rPr>
            </w:pPr>
            <w:r w:rsidRPr="00D069CA">
              <w:rPr>
                <w:rFonts w:ascii="Times New Roman" w:hAnsi="Times New Roman"/>
                <w:sz w:val="20"/>
                <w:szCs w:val="20"/>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w:t>
            </w:r>
            <w:r w:rsidRPr="00D069CA">
              <w:rPr>
                <w:rFonts w:ascii="Times New Roman" w:hAnsi="Times New Roman"/>
                <w:sz w:val="20"/>
                <w:szCs w:val="20"/>
              </w:rPr>
              <w:lastRenderedPageBreak/>
              <w:t xml:space="preserve">изменяющейся ситуацией. </w:t>
            </w:r>
          </w:p>
          <w:p w:rsidR="00D069CA" w:rsidRPr="00D069CA" w:rsidRDefault="00D069CA" w:rsidP="00D069CA">
            <w:pPr>
              <w:widowControl w:val="0"/>
              <w:numPr>
                <w:ilvl w:val="0"/>
                <w:numId w:val="1"/>
              </w:numPr>
              <w:tabs>
                <w:tab w:val="left" w:pos="1134"/>
              </w:tabs>
              <w:spacing w:after="0" w:line="240" w:lineRule="auto"/>
              <w:jc w:val="both"/>
              <w:rPr>
                <w:rFonts w:ascii="Times New Roman" w:hAnsi="Times New Roman"/>
                <w:sz w:val="20"/>
                <w:szCs w:val="20"/>
              </w:rPr>
            </w:pPr>
            <w:r w:rsidRPr="00D069CA">
              <w:rPr>
                <w:rFonts w:ascii="Times New Roman" w:hAnsi="Times New Roman"/>
                <w:sz w:val="20"/>
                <w:szCs w:val="20"/>
              </w:rPr>
              <w:t xml:space="preserve">Умение оценивать правильность выполнения учебной задачи, собственные возможности ее решения. </w:t>
            </w:r>
          </w:p>
          <w:p w:rsidR="00D069CA" w:rsidRPr="00D069CA" w:rsidRDefault="00D069CA" w:rsidP="00D069CA">
            <w:pPr>
              <w:widowControl w:val="0"/>
              <w:numPr>
                <w:ilvl w:val="0"/>
                <w:numId w:val="1"/>
              </w:numPr>
              <w:tabs>
                <w:tab w:val="left" w:pos="1134"/>
              </w:tabs>
              <w:spacing w:after="0" w:line="240" w:lineRule="auto"/>
              <w:jc w:val="both"/>
              <w:rPr>
                <w:rFonts w:ascii="Times New Roman" w:hAnsi="Times New Roman"/>
                <w:b/>
                <w:sz w:val="20"/>
                <w:szCs w:val="20"/>
              </w:rPr>
            </w:pPr>
            <w:r w:rsidRPr="00D069CA">
              <w:rPr>
                <w:rFonts w:ascii="Times New Roman" w:hAnsi="Times New Roman"/>
                <w:sz w:val="20"/>
                <w:szCs w:val="20"/>
              </w:rPr>
              <w:t xml:space="preserve">Владение основами самоконтроля, самооценки, принятия решений и осуществления осознанного выбора в учебной и познавательной. </w:t>
            </w:r>
          </w:p>
          <w:p w:rsidR="00D069CA" w:rsidRPr="00D069CA" w:rsidRDefault="00D069CA" w:rsidP="00D069CA">
            <w:pPr>
              <w:widowControl w:val="0"/>
              <w:tabs>
                <w:tab w:val="left" w:pos="1134"/>
              </w:tabs>
              <w:spacing w:after="0" w:line="240" w:lineRule="auto"/>
              <w:jc w:val="both"/>
              <w:rPr>
                <w:rFonts w:ascii="Times New Roman" w:hAnsi="Times New Roman"/>
                <w:b/>
                <w:sz w:val="20"/>
                <w:szCs w:val="20"/>
              </w:rPr>
            </w:pPr>
            <w:r w:rsidRPr="00D069CA">
              <w:rPr>
                <w:rFonts w:ascii="Times New Roman" w:hAnsi="Times New Roman"/>
                <w:b/>
                <w:sz w:val="20"/>
                <w:szCs w:val="20"/>
              </w:rPr>
              <w:t>Познавательные УУД</w:t>
            </w:r>
          </w:p>
          <w:p w:rsidR="00D069CA" w:rsidRPr="00D069CA" w:rsidRDefault="00D069CA" w:rsidP="00D069CA">
            <w:pPr>
              <w:widowControl w:val="0"/>
              <w:numPr>
                <w:ilvl w:val="0"/>
                <w:numId w:val="1"/>
              </w:numPr>
              <w:tabs>
                <w:tab w:val="left" w:pos="1134"/>
              </w:tabs>
              <w:spacing w:after="0" w:line="240" w:lineRule="auto"/>
              <w:jc w:val="both"/>
              <w:rPr>
                <w:rFonts w:ascii="Times New Roman" w:hAnsi="Times New Roman"/>
                <w:sz w:val="20"/>
                <w:szCs w:val="20"/>
              </w:rPr>
            </w:pPr>
            <w:r w:rsidRPr="00D069CA">
              <w:rPr>
                <w:rFonts w:ascii="Times New Roman" w:hAnsi="Times New Roman"/>
                <w:sz w:val="20"/>
                <w:szCs w:val="20"/>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r w:rsidRPr="00D069CA">
              <w:rPr>
                <w:rFonts w:ascii="Times New Roman" w:hAnsi="Times New Roman"/>
                <w:sz w:val="20"/>
                <w:szCs w:val="20"/>
              </w:rPr>
              <w:lastRenderedPageBreak/>
              <w:t xml:space="preserve">логическое рассуждение, умозаключение (индуктивное, дедуктивное, по аналогии) и делать выводы. </w:t>
            </w:r>
          </w:p>
          <w:p w:rsidR="00D069CA" w:rsidRPr="00D069CA" w:rsidRDefault="00D069CA" w:rsidP="00D069CA">
            <w:pPr>
              <w:widowControl w:val="0"/>
              <w:numPr>
                <w:ilvl w:val="0"/>
                <w:numId w:val="1"/>
              </w:numPr>
              <w:tabs>
                <w:tab w:val="left" w:pos="1134"/>
              </w:tabs>
              <w:spacing w:after="0" w:line="240" w:lineRule="auto"/>
              <w:jc w:val="both"/>
              <w:rPr>
                <w:rFonts w:ascii="Times New Roman" w:hAnsi="Times New Roman"/>
                <w:sz w:val="20"/>
                <w:szCs w:val="20"/>
              </w:rPr>
            </w:pPr>
            <w:r w:rsidRPr="00D069CA">
              <w:rPr>
                <w:rFonts w:ascii="Times New Roman" w:hAnsi="Times New Roman"/>
                <w:sz w:val="20"/>
                <w:szCs w:val="20"/>
              </w:rPr>
              <w:t xml:space="preserve">Умение создавать, применять и преобразовывать знаки и символы, модели и схемы для решения учебных и познавательных задач. </w:t>
            </w:r>
          </w:p>
          <w:p w:rsidR="00D069CA" w:rsidRPr="00D069CA" w:rsidRDefault="00D069CA" w:rsidP="00D069CA">
            <w:pPr>
              <w:widowControl w:val="0"/>
              <w:numPr>
                <w:ilvl w:val="0"/>
                <w:numId w:val="1"/>
              </w:numPr>
              <w:tabs>
                <w:tab w:val="left" w:pos="1134"/>
              </w:tabs>
              <w:spacing w:after="0" w:line="240" w:lineRule="auto"/>
              <w:jc w:val="both"/>
              <w:rPr>
                <w:rFonts w:ascii="Times New Roman" w:hAnsi="Times New Roman"/>
                <w:sz w:val="20"/>
                <w:szCs w:val="20"/>
              </w:rPr>
            </w:pPr>
            <w:r w:rsidRPr="00D069CA">
              <w:rPr>
                <w:rFonts w:ascii="Times New Roman" w:hAnsi="Times New Roman"/>
                <w:sz w:val="20"/>
                <w:szCs w:val="20"/>
              </w:rPr>
              <w:t xml:space="preserve">Смысловое чтение. </w:t>
            </w:r>
          </w:p>
          <w:p w:rsidR="00D069CA" w:rsidRPr="00D069CA" w:rsidRDefault="00D069CA" w:rsidP="00D069CA">
            <w:pPr>
              <w:widowControl w:val="0"/>
              <w:numPr>
                <w:ilvl w:val="0"/>
                <w:numId w:val="1"/>
              </w:numPr>
              <w:tabs>
                <w:tab w:val="left" w:pos="1134"/>
              </w:tabs>
              <w:spacing w:after="0" w:line="240" w:lineRule="auto"/>
              <w:jc w:val="both"/>
              <w:rPr>
                <w:rFonts w:ascii="Times New Roman" w:hAnsi="Times New Roman"/>
                <w:sz w:val="20"/>
                <w:szCs w:val="20"/>
              </w:rPr>
            </w:pPr>
            <w:r w:rsidRPr="00D069CA">
              <w:rPr>
                <w:rFonts w:ascii="Times New Roman" w:hAnsi="Times New Roman"/>
                <w:sz w:val="20"/>
                <w:szCs w:val="20"/>
              </w:rPr>
              <w:t xml:space="preserve">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
          <w:p w:rsidR="00D069CA" w:rsidRPr="00D069CA" w:rsidRDefault="00D069CA" w:rsidP="00D069CA">
            <w:pPr>
              <w:widowControl w:val="0"/>
              <w:numPr>
                <w:ilvl w:val="0"/>
                <w:numId w:val="1"/>
              </w:numPr>
              <w:tabs>
                <w:tab w:val="left" w:pos="1134"/>
              </w:tabs>
              <w:spacing w:after="0" w:line="240" w:lineRule="auto"/>
              <w:jc w:val="both"/>
              <w:rPr>
                <w:rFonts w:ascii="Times New Roman" w:eastAsia="Times New Roman" w:hAnsi="Times New Roman"/>
                <w:sz w:val="20"/>
                <w:szCs w:val="20"/>
                <w:lang w:eastAsia="ru-RU"/>
              </w:rPr>
            </w:pPr>
            <w:r w:rsidRPr="00D069CA">
              <w:rPr>
                <w:rFonts w:ascii="Times New Roman" w:hAnsi="Times New Roman"/>
                <w:sz w:val="20"/>
                <w:szCs w:val="20"/>
              </w:rPr>
              <w:t xml:space="preserve"> Развитие мотивации к овладению культурой активного </w:t>
            </w:r>
            <w:r w:rsidRPr="00D069CA">
              <w:rPr>
                <w:rFonts w:ascii="Times New Roman" w:hAnsi="Times New Roman"/>
                <w:sz w:val="20"/>
                <w:szCs w:val="20"/>
              </w:rPr>
              <w:lastRenderedPageBreak/>
              <w:t>использования словарей и других поисковых систем..</w:t>
            </w:r>
          </w:p>
          <w:p w:rsidR="00D069CA" w:rsidRPr="00D069CA" w:rsidRDefault="00D069CA" w:rsidP="00D069CA">
            <w:pPr>
              <w:tabs>
                <w:tab w:val="left" w:pos="993"/>
              </w:tabs>
              <w:spacing w:after="0" w:line="240" w:lineRule="auto"/>
              <w:jc w:val="both"/>
              <w:rPr>
                <w:rFonts w:ascii="Times New Roman" w:hAnsi="Times New Roman"/>
                <w:b/>
                <w:sz w:val="20"/>
                <w:szCs w:val="20"/>
              </w:rPr>
            </w:pPr>
            <w:r w:rsidRPr="00D069CA">
              <w:rPr>
                <w:rFonts w:ascii="Times New Roman" w:hAnsi="Times New Roman"/>
                <w:b/>
                <w:sz w:val="20"/>
                <w:szCs w:val="20"/>
              </w:rPr>
              <w:t>Коммуникативные УУД</w:t>
            </w:r>
          </w:p>
          <w:p w:rsidR="00D069CA" w:rsidRPr="00D069CA" w:rsidRDefault="00D069CA" w:rsidP="00D069CA">
            <w:pPr>
              <w:widowControl w:val="0"/>
              <w:numPr>
                <w:ilvl w:val="0"/>
                <w:numId w:val="2"/>
              </w:numPr>
              <w:tabs>
                <w:tab w:val="left" w:pos="426"/>
              </w:tabs>
              <w:autoSpaceDN w:val="0"/>
              <w:spacing w:after="0" w:line="276" w:lineRule="auto"/>
              <w:contextualSpacing/>
              <w:jc w:val="both"/>
              <w:rPr>
                <w:rFonts w:ascii="Times New Roman" w:eastAsia="Times New Roman" w:hAnsi="Times New Roman"/>
                <w:sz w:val="20"/>
                <w:szCs w:val="20"/>
              </w:rPr>
            </w:pPr>
            <w:r w:rsidRPr="00D069CA">
              <w:rPr>
                <w:rFonts w:ascii="Times New Roman" w:eastAsia="Times New Roman" w:hAnsi="Times New Roman"/>
                <w:sz w:val="20"/>
                <w:szCs w:val="20"/>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D069CA" w:rsidRPr="00D069CA" w:rsidRDefault="00D069CA" w:rsidP="00D069CA">
            <w:pPr>
              <w:widowControl w:val="0"/>
              <w:numPr>
                <w:ilvl w:val="0"/>
                <w:numId w:val="2"/>
              </w:numPr>
              <w:tabs>
                <w:tab w:val="left" w:pos="142"/>
              </w:tabs>
              <w:spacing w:after="0" w:line="240" w:lineRule="auto"/>
              <w:jc w:val="both"/>
              <w:rPr>
                <w:rFonts w:ascii="Times New Roman" w:hAnsi="Times New Roman"/>
                <w:sz w:val="20"/>
                <w:szCs w:val="20"/>
              </w:rPr>
            </w:pPr>
            <w:r w:rsidRPr="00D069CA">
              <w:rPr>
                <w:rFonts w:ascii="Times New Roman" w:hAnsi="Times New Roman"/>
                <w:sz w:val="20"/>
                <w:szCs w:val="20"/>
              </w:rPr>
              <w:t xml:space="preserve">Умение осознанно использовать речевые средства в </w:t>
            </w:r>
            <w:r w:rsidRPr="00D069CA">
              <w:rPr>
                <w:rFonts w:ascii="Times New Roman" w:hAnsi="Times New Roman"/>
                <w:sz w:val="20"/>
                <w:szCs w:val="20"/>
              </w:rPr>
              <w:lastRenderedPageBreak/>
              <w:t xml:space="preserve">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D069CA" w:rsidRPr="00D069CA" w:rsidRDefault="00D069CA" w:rsidP="00D069CA">
            <w:pPr>
              <w:widowControl w:val="0"/>
              <w:numPr>
                <w:ilvl w:val="0"/>
                <w:numId w:val="2"/>
              </w:numPr>
              <w:tabs>
                <w:tab w:val="left" w:pos="993"/>
              </w:tabs>
              <w:spacing w:after="0" w:line="240" w:lineRule="auto"/>
              <w:jc w:val="both"/>
              <w:rPr>
                <w:sz w:val="20"/>
                <w:szCs w:val="20"/>
              </w:rPr>
            </w:pPr>
            <w:r w:rsidRPr="00D069CA">
              <w:rPr>
                <w:rFonts w:ascii="Times New Roman" w:hAnsi="Times New Roman"/>
                <w:sz w:val="20"/>
                <w:szCs w:val="20"/>
              </w:rPr>
              <w:t xml:space="preserve">Формирование и развитие компетентности в области использования информационно-коммуникационных технологий (далее – ИКТ). </w:t>
            </w:r>
          </w:p>
          <w:p w:rsidR="00D069CA" w:rsidRPr="00D069CA" w:rsidRDefault="00D069CA" w:rsidP="00D069CA">
            <w:pPr>
              <w:spacing w:after="0" w:line="276" w:lineRule="auto"/>
              <w:rPr>
                <w:rFonts w:ascii="Times New Roman" w:hAnsi="Times New Roman"/>
                <w:sz w:val="20"/>
                <w:szCs w:val="20"/>
              </w:rPr>
            </w:pPr>
          </w:p>
          <w:p w:rsidR="00D069CA" w:rsidRPr="00D069CA" w:rsidRDefault="00D069CA" w:rsidP="00D069CA">
            <w:pPr>
              <w:spacing w:after="0" w:line="240" w:lineRule="auto"/>
              <w:rPr>
                <w:rFonts w:ascii="Times New Roman" w:eastAsia="Times New Roman" w:hAnsi="Times New Roman"/>
                <w:sz w:val="20"/>
                <w:szCs w:val="20"/>
                <w:lang w:eastAsia="ru-RU"/>
              </w:rPr>
            </w:pPr>
          </w:p>
        </w:tc>
        <w:tc>
          <w:tcPr>
            <w:tcW w:w="2410" w:type="dxa"/>
            <w:vMerge w:val="restart"/>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lastRenderedPageBreak/>
              <w:t>первичная социальная и культурная идентичность на основе усвоения системы исторических понятий и представлений о прошлом Отечества (период до XV в.),  чувство ответственности и долга перед Родиной, идентификация себя в качестве гражданина России;осознание этнической принадлежности, знание истории, языка, культуры своего народа, своего края, основ культурного наследия народов России и человечества;</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lastRenderedPageBreak/>
              <w:t xml:space="preserve"> осознанное, уважительное и доброжелательное отношение к истории, культуре, религии, традициям, языкам, ценностям народов России и народов мира;</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готовность и способность обучающихся к саморазвитию и самообразованию на основе мотивации к обучению и познанию;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развитое моральное сознание и компетентность в решении моральных проблем веротерпимость, уважительное отношение к религиозным чувствам, взглядам людей или их отсутствию;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знание основных норм морали, нравственных, духовных идеалов, хранимых в культурных традициях народов России;</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w:t>
            </w:r>
            <w:r w:rsidRPr="00D069CA">
              <w:rPr>
                <w:rFonts w:ascii="Times New Roman" w:hAnsi="Times New Roman"/>
                <w:sz w:val="20"/>
                <w:szCs w:val="20"/>
              </w:rPr>
              <w:lastRenderedPageBreak/>
              <w:t>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осознанное, уважительное и доброжелательное отношение к другому человеку, его мнению, мировоззрению, культуре, языку, вере, гражданской позиции;</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способность понимать художественные произведения, отражающие разные этнокультурные традиции;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уважение к истории культуры своего Отечества, выраженной в том числе в понимании красоты человека.</w:t>
            </w:r>
          </w:p>
          <w:p w:rsidR="00D069CA" w:rsidRPr="00D069CA" w:rsidRDefault="00D069CA" w:rsidP="00D069CA">
            <w:pPr>
              <w:spacing w:after="0" w:line="240" w:lineRule="auto"/>
              <w:jc w:val="both"/>
              <w:rPr>
                <w:rFonts w:ascii="Times New Roman" w:hAnsi="Times New Roman"/>
                <w:sz w:val="20"/>
                <w:szCs w:val="20"/>
              </w:rPr>
            </w:pPr>
          </w:p>
          <w:p w:rsidR="00D069CA" w:rsidRPr="00D069CA" w:rsidRDefault="00D069CA" w:rsidP="00D069CA">
            <w:pPr>
              <w:spacing w:after="0" w:line="240" w:lineRule="auto"/>
              <w:rPr>
                <w:rFonts w:ascii="Times New Roman" w:eastAsia="Times New Roman" w:hAnsi="Times New Roman"/>
                <w:sz w:val="20"/>
                <w:szCs w:val="20"/>
                <w:lang w:eastAsia="ru-RU"/>
              </w:rPr>
            </w:pPr>
          </w:p>
        </w:tc>
      </w:tr>
      <w:tr w:rsidR="00D069CA" w:rsidRPr="00D069CA" w:rsidTr="00D069CA">
        <w:trPr>
          <w:trHeight w:val="862"/>
        </w:trPr>
        <w:tc>
          <w:tcPr>
            <w:tcW w:w="3119"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hd w:val="clear" w:color="auto" w:fill="FFFFFF"/>
              <w:spacing w:after="0" w:line="240" w:lineRule="auto"/>
              <w:jc w:val="right"/>
              <w:rPr>
                <w:rFonts w:ascii="Times New Roman" w:hAnsi="Times New Roman"/>
                <w:b/>
                <w:sz w:val="20"/>
                <w:szCs w:val="20"/>
              </w:rPr>
            </w:pPr>
          </w:p>
          <w:p w:rsidR="00D069CA" w:rsidRPr="00D069CA" w:rsidRDefault="00D069CA" w:rsidP="00D069CA">
            <w:pPr>
              <w:shd w:val="clear" w:color="auto" w:fill="FFFFFF"/>
              <w:spacing w:after="0" w:line="240" w:lineRule="auto"/>
              <w:jc w:val="right"/>
              <w:rPr>
                <w:rFonts w:ascii="Times New Roman" w:hAnsi="Times New Roman"/>
                <w:b/>
                <w:sz w:val="20"/>
                <w:szCs w:val="20"/>
              </w:rPr>
            </w:pPr>
            <w:r w:rsidRPr="00D069CA">
              <w:rPr>
                <w:rFonts w:ascii="Times New Roman" w:hAnsi="Times New Roman"/>
                <w:b/>
                <w:sz w:val="20"/>
                <w:szCs w:val="20"/>
              </w:rPr>
              <w:t>Раннее Средневековье</w:t>
            </w:r>
          </w:p>
          <w:p w:rsidR="00D069CA" w:rsidRPr="00D069CA" w:rsidRDefault="00D069CA" w:rsidP="00D069CA">
            <w:pPr>
              <w:shd w:val="clear" w:color="auto" w:fill="FFFFFF"/>
              <w:spacing w:after="0" w:line="240" w:lineRule="auto"/>
              <w:jc w:val="right"/>
              <w:rPr>
                <w:rFonts w:ascii="Times New Roman" w:hAnsi="Times New Roman"/>
                <w:b/>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локализовать во времени общие рамки и события Средневековья;</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использовать историческую карту как источник информации о территории, об экономических и культурных центрах, государств в </w:t>
            </w:r>
            <w:r w:rsidRPr="00D069CA">
              <w:rPr>
                <w:rFonts w:ascii="Times New Roman" w:hAnsi="Times New Roman"/>
                <w:b/>
                <w:sz w:val="20"/>
                <w:szCs w:val="20"/>
              </w:rPr>
              <w:t>Раннее Средневековье</w:t>
            </w:r>
            <w:r w:rsidRPr="00D069CA">
              <w:rPr>
                <w:rFonts w:ascii="Times New Roman" w:hAnsi="Times New Roman"/>
                <w:sz w:val="20"/>
                <w:szCs w:val="20"/>
              </w:rPr>
              <w:t>, о направлениях крупнейших передвижений людей – походов, завоеваний, колонизаций и др.;</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проводить поиск информации в исторических текстах, материальных исторических памятниках </w:t>
            </w:r>
            <w:r w:rsidRPr="00D069CA">
              <w:rPr>
                <w:rFonts w:ascii="Times New Roman" w:hAnsi="Times New Roman"/>
                <w:b/>
                <w:sz w:val="20"/>
                <w:szCs w:val="20"/>
              </w:rPr>
              <w:t>Раннего Средневековья</w:t>
            </w:r>
            <w:r w:rsidRPr="00D069CA">
              <w:rPr>
                <w:rFonts w:ascii="Times New Roman" w:hAnsi="Times New Roman"/>
                <w:sz w:val="20"/>
                <w:szCs w:val="20"/>
              </w:rPr>
              <w:t>;</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составлять описание образа жизни различных групп населения в </w:t>
            </w:r>
            <w:r w:rsidRPr="00D069CA">
              <w:rPr>
                <w:rFonts w:ascii="Times New Roman" w:hAnsi="Times New Roman"/>
                <w:sz w:val="20"/>
                <w:szCs w:val="20"/>
              </w:rPr>
              <w:lastRenderedPageBreak/>
              <w:t xml:space="preserve">средневековых обществах, памятников материальной и художественной культуры;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раскрывать характерные, существенные черты: а) экономических и социальных отношений, политического строя в государствах </w:t>
            </w:r>
            <w:r w:rsidRPr="00D069CA">
              <w:rPr>
                <w:rFonts w:ascii="Times New Roman" w:hAnsi="Times New Roman"/>
                <w:b/>
                <w:sz w:val="20"/>
                <w:szCs w:val="20"/>
              </w:rPr>
              <w:t>Раннего Средневековья</w:t>
            </w:r>
            <w:r w:rsidRPr="00D069CA">
              <w:rPr>
                <w:rFonts w:ascii="Times New Roman" w:hAnsi="Times New Roman"/>
                <w:sz w:val="20"/>
                <w:szCs w:val="20"/>
              </w:rPr>
              <w:t>; б) ценностей, господствовавших в средневековых обществах, религиозных воззрений, представлений средневекового человека о мире;</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объяснять причины и следствия ключевых событий  </w:t>
            </w:r>
            <w:r w:rsidRPr="00D069CA">
              <w:rPr>
                <w:rFonts w:ascii="Times New Roman" w:hAnsi="Times New Roman"/>
                <w:b/>
                <w:sz w:val="20"/>
                <w:szCs w:val="20"/>
              </w:rPr>
              <w:t>Раннего Средневековья</w:t>
            </w:r>
            <w:r w:rsidRPr="00D069CA">
              <w:rPr>
                <w:rFonts w:ascii="Times New Roman" w:hAnsi="Times New Roman"/>
                <w:sz w:val="20"/>
                <w:szCs w:val="20"/>
              </w:rPr>
              <w:t>;</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давать оценку событиям и личностям истории </w:t>
            </w:r>
            <w:r w:rsidRPr="00D069CA">
              <w:rPr>
                <w:rFonts w:ascii="Times New Roman" w:hAnsi="Times New Roman"/>
                <w:b/>
                <w:sz w:val="20"/>
                <w:szCs w:val="20"/>
              </w:rPr>
              <w:t>Раннего Средневековья</w:t>
            </w:r>
            <w:r w:rsidRPr="00D069CA">
              <w:rPr>
                <w:rFonts w:ascii="Times New Roman" w:hAnsi="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i/>
                <w:sz w:val="20"/>
                <w:szCs w:val="20"/>
              </w:rPr>
            </w:pPr>
            <w:r w:rsidRPr="00D069CA">
              <w:rPr>
                <w:rFonts w:ascii="Times New Roman" w:hAnsi="Times New Roman"/>
                <w:sz w:val="20"/>
                <w:szCs w:val="20"/>
              </w:rPr>
              <w:lastRenderedPageBreak/>
              <w:t>• </w:t>
            </w:r>
            <w:r w:rsidRPr="00D069CA">
              <w:rPr>
                <w:rFonts w:ascii="Times New Roman" w:hAnsi="Times New Roman"/>
                <w:i/>
                <w:sz w:val="20"/>
                <w:szCs w:val="20"/>
              </w:rPr>
              <w:t xml:space="preserve">давать характеристику политического устройства государств Раннего Средневековья </w:t>
            </w:r>
            <w:r w:rsidRPr="00D069CA">
              <w:rPr>
                <w:rFonts w:ascii="Times New Roman" w:hAnsi="Times New Roman"/>
                <w:sz w:val="20"/>
                <w:szCs w:val="20"/>
              </w:rPr>
              <w:t>• </w:t>
            </w:r>
            <w:r w:rsidRPr="00D069CA">
              <w:rPr>
                <w:rFonts w:ascii="Times New Roman" w:hAnsi="Times New Roman"/>
                <w:i/>
                <w:sz w:val="20"/>
                <w:szCs w:val="20"/>
              </w:rPr>
              <w:t>сравнивать свидетельства различных исторических источников, выявляя в них общее и различия;</w:t>
            </w:r>
          </w:p>
          <w:p w:rsidR="00D069CA" w:rsidRPr="00D069CA" w:rsidRDefault="00D069CA" w:rsidP="00D069CA">
            <w:pPr>
              <w:spacing w:after="0" w:line="240" w:lineRule="auto"/>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составлять на основе информации учебника и дополнительной литературы описания памятников культуры средневековых стран, объяснять, в чем заключаются их художественные достоинства и значение.</w:t>
            </w:r>
          </w:p>
          <w:p w:rsidR="00D069CA" w:rsidRPr="00D069CA" w:rsidRDefault="00D069CA" w:rsidP="00D069CA">
            <w:pPr>
              <w:spacing w:after="0" w:line="240" w:lineRule="auto"/>
              <w:rPr>
                <w:rFonts w:ascii="Times New Roman" w:hAnsi="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r>
      <w:tr w:rsidR="00D069CA" w:rsidRPr="00D069CA" w:rsidTr="00D069CA">
        <w:trPr>
          <w:trHeight w:val="420"/>
        </w:trPr>
        <w:tc>
          <w:tcPr>
            <w:tcW w:w="3119"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hd w:val="clear" w:color="auto" w:fill="FFFFFF"/>
              <w:spacing w:after="0" w:line="240" w:lineRule="auto"/>
              <w:jc w:val="right"/>
              <w:rPr>
                <w:rFonts w:ascii="Times New Roman" w:hAnsi="Times New Roman"/>
                <w:b/>
                <w:sz w:val="20"/>
                <w:szCs w:val="20"/>
              </w:rPr>
            </w:pPr>
          </w:p>
          <w:p w:rsidR="00D069CA" w:rsidRPr="00D069CA" w:rsidRDefault="00D069CA" w:rsidP="00D069CA">
            <w:pPr>
              <w:shd w:val="clear" w:color="auto" w:fill="FFFFFF"/>
              <w:spacing w:after="0" w:line="240" w:lineRule="auto"/>
              <w:jc w:val="right"/>
              <w:rPr>
                <w:rFonts w:ascii="Times New Roman" w:hAnsi="Times New Roman"/>
                <w:b/>
                <w:sz w:val="20"/>
                <w:szCs w:val="20"/>
              </w:rPr>
            </w:pPr>
            <w:r w:rsidRPr="00D069CA">
              <w:rPr>
                <w:rFonts w:ascii="Times New Roman" w:hAnsi="Times New Roman"/>
                <w:b/>
                <w:sz w:val="20"/>
                <w:szCs w:val="20"/>
              </w:rPr>
              <w:t>Зрелое Средневековье</w:t>
            </w:r>
          </w:p>
          <w:p w:rsidR="00D069CA" w:rsidRPr="00D069CA" w:rsidRDefault="00D069CA" w:rsidP="00D069CA">
            <w:pPr>
              <w:shd w:val="clear" w:color="auto" w:fill="FFFFFF"/>
              <w:spacing w:after="0" w:line="240" w:lineRule="auto"/>
              <w:jc w:val="right"/>
              <w:rPr>
                <w:rFonts w:ascii="Times New Roman" w:hAnsi="Times New Roman"/>
                <w:b/>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локализовать во времени общие рамки и события Средневековья,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использовать историческую карту как источник информации о территории, об экономических и культурных центрах и других государств </w:t>
            </w:r>
            <w:r w:rsidRPr="00D069CA">
              <w:rPr>
                <w:rFonts w:ascii="Times New Roman" w:hAnsi="Times New Roman"/>
                <w:b/>
                <w:sz w:val="20"/>
                <w:szCs w:val="20"/>
              </w:rPr>
              <w:t>Зрелого Средневековья,</w:t>
            </w:r>
            <w:r w:rsidRPr="00D069CA">
              <w:rPr>
                <w:rFonts w:ascii="Times New Roman" w:hAnsi="Times New Roman"/>
                <w:sz w:val="20"/>
                <w:szCs w:val="20"/>
              </w:rPr>
              <w:t xml:space="preserve"> направлениях крупнейших передвижений людей – походов, завоеваний, колонизаций и др.;</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проводить поиск информации в исторических текстах,</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 составлять описание образа жизни различных групп населения в средневековых обществах, памятников материальной и художественной культуры; рассказывать о значительных событиях истории </w:t>
            </w:r>
            <w:r w:rsidRPr="00D069CA">
              <w:rPr>
                <w:rFonts w:ascii="Times New Roman" w:hAnsi="Times New Roman"/>
                <w:b/>
                <w:sz w:val="20"/>
                <w:szCs w:val="20"/>
              </w:rPr>
              <w:t>Зрелого Средневековья;</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раскрывать характерные, существенные черты: а) экономических и социальных отношений, политического строя в государствах </w:t>
            </w:r>
            <w:r w:rsidRPr="00D069CA">
              <w:rPr>
                <w:rFonts w:ascii="Times New Roman" w:hAnsi="Times New Roman"/>
                <w:b/>
                <w:sz w:val="20"/>
                <w:szCs w:val="20"/>
              </w:rPr>
              <w:t>Зрелого Средневековья</w:t>
            </w:r>
            <w:r w:rsidRPr="00D069CA">
              <w:rPr>
                <w:rFonts w:ascii="Times New Roman" w:hAnsi="Times New Roman"/>
                <w:sz w:val="20"/>
                <w:szCs w:val="20"/>
              </w:rPr>
              <w:t>; б) ценностей, господствовавших в средневековых обществах, религиозных воззрений, представлений средневекового человека о мире;</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объяснять причины и следствия ключевых событий </w:t>
            </w:r>
            <w:r w:rsidRPr="00D069CA">
              <w:rPr>
                <w:rFonts w:ascii="Times New Roman" w:hAnsi="Times New Roman"/>
                <w:b/>
                <w:sz w:val="20"/>
                <w:szCs w:val="20"/>
              </w:rPr>
              <w:t xml:space="preserve">Зрелого </w:t>
            </w:r>
            <w:r w:rsidRPr="00D069CA">
              <w:rPr>
                <w:rFonts w:ascii="Times New Roman" w:hAnsi="Times New Roman"/>
                <w:b/>
                <w:sz w:val="20"/>
                <w:szCs w:val="20"/>
              </w:rPr>
              <w:lastRenderedPageBreak/>
              <w:t>Средневековья</w:t>
            </w:r>
            <w:r w:rsidRPr="00D069CA">
              <w:rPr>
                <w:rFonts w:ascii="Times New Roman" w:hAnsi="Times New Roman"/>
                <w:sz w:val="20"/>
                <w:szCs w:val="20"/>
              </w:rPr>
              <w:t>;</w:t>
            </w:r>
          </w:p>
          <w:p w:rsidR="00D069CA" w:rsidRPr="00D069CA" w:rsidRDefault="00D069CA" w:rsidP="00D069CA">
            <w:pPr>
              <w:spacing w:after="0" w:line="240" w:lineRule="auto"/>
              <w:jc w:val="both"/>
              <w:rPr>
                <w:rFonts w:ascii="Times New Roman" w:hAnsi="Times New Roman"/>
                <w:sz w:val="20"/>
                <w:szCs w:val="20"/>
                <w:highlight w:val="yellow"/>
              </w:rPr>
            </w:pPr>
            <w:r w:rsidRPr="00D069CA">
              <w:rPr>
                <w:rFonts w:ascii="Times New Roman" w:hAnsi="Times New Roman"/>
                <w:sz w:val="20"/>
                <w:szCs w:val="20"/>
              </w:rPr>
              <w:t xml:space="preserve">• давать оценку событиям и личностям истории </w:t>
            </w:r>
            <w:r w:rsidRPr="00D069CA">
              <w:rPr>
                <w:rFonts w:ascii="Times New Roman" w:hAnsi="Times New Roman"/>
                <w:b/>
                <w:sz w:val="20"/>
                <w:szCs w:val="20"/>
              </w:rPr>
              <w:t>Зрелого Средневековья</w:t>
            </w:r>
            <w:r w:rsidRPr="00D069CA">
              <w:rPr>
                <w:rFonts w:ascii="Times New Roman" w:hAnsi="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lastRenderedPageBreak/>
              <w:t>• </w:t>
            </w:r>
            <w:r w:rsidRPr="00D069CA">
              <w:rPr>
                <w:rFonts w:ascii="Times New Roman" w:hAnsi="Times New Roman"/>
                <w:i/>
                <w:sz w:val="20"/>
                <w:szCs w:val="20"/>
              </w:rPr>
              <w:t xml:space="preserve">давать сопоставительную характеристику политического устройства государств Средневековья </w:t>
            </w:r>
          </w:p>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сравнивать свидетельства различных исторических источников, выявляя в них общее и различия;</w:t>
            </w:r>
          </w:p>
          <w:p w:rsidR="00D069CA" w:rsidRPr="00D069CA" w:rsidRDefault="00D069CA" w:rsidP="00D069CA">
            <w:pPr>
              <w:spacing w:after="0" w:line="240" w:lineRule="auto"/>
              <w:jc w:val="both"/>
              <w:rPr>
                <w:rFonts w:ascii="Times New Roman" w:hAnsi="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r>
      <w:tr w:rsidR="00D069CA" w:rsidRPr="00D069CA" w:rsidTr="00D069CA">
        <w:trPr>
          <w:trHeight w:val="274"/>
        </w:trPr>
        <w:tc>
          <w:tcPr>
            <w:tcW w:w="3119"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hd w:val="clear" w:color="auto" w:fill="FFFFFF"/>
              <w:spacing w:after="0" w:line="240" w:lineRule="auto"/>
              <w:jc w:val="right"/>
              <w:rPr>
                <w:rFonts w:ascii="Times New Roman" w:hAnsi="Times New Roman"/>
                <w:b/>
                <w:sz w:val="20"/>
                <w:szCs w:val="20"/>
              </w:rPr>
            </w:pPr>
            <w:r w:rsidRPr="00D069CA">
              <w:rPr>
                <w:rFonts w:ascii="Times New Roman" w:hAnsi="Times New Roman"/>
                <w:b/>
                <w:sz w:val="20"/>
                <w:szCs w:val="20"/>
              </w:rPr>
              <w:lastRenderedPageBreak/>
              <w:t>Страны Востока в Средние века</w:t>
            </w: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локализовать во времени общие рамки и события </w:t>
            </w:r>
            <w:r w:rsidRPr="00D069CA">
              <w:rPr>
                <w:rFonts w:ascii="Times New Roman" w:hAnsi="Times New Roman"/>
                <w:b/>
                <w:sz w:val="20"/>
                <w:szCs w:val="20"/>
              </w:rPr>
              <w:t>стран Востока в Средние века;</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использовать историческую карту как источник информации о территории, об экономических и культурных центрах </w:t>
            </w:r>
            <w:r w:rsidRPr="00D069CA">
              <w:rPr>
                <w:rFonts w:ascii="Times New Roman" w:hAnsi="Times New Roman"/>
                <w:b/>
                <w:sz w:val="20"/>
                <w:szCs w:val="20"/>
              </w:rPr>
              <w:t>стран Востока в Средние века;</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составлять описание образа жизни различных групп населения </w:t>
            </w:r>
            <w:r w:rsidRPr="00D069CA">
              <w:rPr>
                <w:rFonts w:ascii="Times New Roman" w:hAnsi="Times New Roman"/>
                <w:b/>
                <w:sz w:val="20"/>
                <w:szCs w:val="20"/>
              </w:rPr>
              <w:t>стран Востока в Средние века;</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памятников материальной и художественной культуры; • раскрывать характерные, существенные черты: а) экономических и социальных отношений, политического строя в государствах </w:t>
            </w:r>
            <w:r w:rsidRPr="00D069CA">
              <w:rPr>
                <w:rFonts w:ascii="Times New Roman" w:hAnsi="Times New Roman"/>
                <w:b/>
                <w:sz w:val="20"/>
                <w:szCs w:val="20"/>
              </w:rPr>
              <w:t>Востока в Средние века;</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б) ценностей, господствовавших в средневековых восточных обществах, религиозных воззрений, представлений средневекового восточного человека о мире;</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объяснять причины и следствия ключевых событий </w:t>
            </w:r>
            <w:r w:rsidRPr="00D069CA">
              <w:rPr>
                <w:rFonts w:ascii="Times New Roman" w:hAnsi="Times New Roman"/>
                <w:b/>
                <w:sz w:val="20"/>
                <w:szCs w:val="20"/>
              </w:rPr>
              <w:t>стран Востока в Средние века;</w:t>
            </w:r>
          </w:p>
          <w:p w:rsidR="00D069CA" w:rsidRPr="00D069CA" w:rsidRDefault="00D069CA" w:rsidP="00D069CA">
            <w:pPr>
              <w:spacing w:after="0" w:line="240" w:lineRule="auto"/>
              <w:jc w:val="both"/>
              <w:rPr>
                <w:rFonts w:ascii="Times New Roman" w:hAnsi="Times New Roman"/>
                <w:sz w:val="20"/>
                <w:szCs w:val="20"/>
                <w:highlight w:val="yellow"/>
              </w:rPr>
            </w:pPr>
            <w:r w:rsidRPr="00D069CA">
              <w:rPr>
                <w:rFonts w:ascii="Times New Roman" w:hAnsi="Times New Roman"/>
                <w:sz w:val="20"/>
                <w:szCs w:val="20"/>
              </w:rPr>
              <w:t xml:space="preserve">• давать оценку событиям и личностям </w:t>
            </w:r>
            <w:r w:rsidRPr="00D069CA">
              <w:rPr>
                <w:rFonts w:ascii="Times New Roman" w:hAnsi="Times New Roman"/>
                <w:b/>
                <w:sz w:val="20"/>
                <w:szCs w:val="20"/>
              </w:rPr>
              <w:t>стран Востока в Средние века.</w:t>
            </w:r>
          </w:p>
        </w:tc>
        <w:tc>
          <w:tcPr>
            <w:tcW w:w="326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давать сопоставительную характеристику политического устройства государств Средневековья (Запад, Восток);</w:t>
            </w:r>
          </w:p>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составлять на основе информации учебника и дополнительной литературы описания памятников средневековой культуры, объяснять, в чем заключаются их художественные достоинства и значение.</w:t>
            </w:r>
          </w:p>
          <w:p w:rsidR="00D069CA" w:rsidRPr="00D069CA" w:rsidRDefault="00D069CA" w:rsidP="00D069CA">
            <w:pPr>
              <w:spacing w:after="0" w:line="240" w:lineRule="auto"/>
              <w:rPr>
                <w:rFonts w:ascii="Times New Roman" w:hAnsi="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r>
      <w:tr w:rsidR="00D069CA" w:rsidRPr="00D069CA" w:rsidTr="00D069CA">
        <w:trPr>
          <w:trHeight w:val="862"/>
        </w:trPr>
        <w:tc>
          <w:tcPr>
            <w:tcW w:w="3119"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
                <w:bCs/>
                <w:sz w:val="20"/>
                <w:szCs w:val="20"/>
              </w:rPr>
            </w:pPr>
            <w:r w:rsidRPr="00D069CA">
              <w:rPr>
                <w:rFonts w:ascii="Times New Roman" w:hAnsi="Times New Roman"/>
                <w:b/>
                <w:bCs/>
                <w:sz w:val="20"/>
                <w:szCs w:val="20"/>
              </w:rPr>
              <w:t xml:space="preserve">Народы и государства на территории нашей страны в древности </w:t>
            </w:r>
          </w:p>
          <w:p w:rsidR="00D069CA" w:rsidRPr="00D069CA" w:rsidRDefault="00D069CA" w:rsidP="00D069CA">
            <w:pPr>
              <w:widowControl w:val="0"/>
              <w:spacing w:after="0" w:line="276" w:lineRule="auto"/>
              <w:outlineLvl w:val="3"/>
              <w:rPr>
                <w:rFonts w:ascii="Times New Roman" w:eastAsia="Arial" w:hAnsi="Times New Roman"/>
                <w:b/>
                <w:bCs/>
                <w:sz w:val="20"/>
                <w:szCs w:val="20"/>
              </w:rPr>
            </w:pPr>
          </w:p>
          <w:p w:rsidR="00D069CA" w:rsidRPr="00D069CA" w:rsidRDefault="00D069CA" w:rsidP="00D069CA">
            <w:pPr>
              <w:spacing w:after="0" w:line="240" w:lineRule="auto"/>
              <w:rPr>
                <w:rFonts w:ascii="Times New Roman" w:hAnsi="Times New Roman"/>
                <w:b/>
                <w:sz w:val="20"/>
                <w:szCs w:val="20"/>
              </w:rPr>
            </w:pPr>
          </w:p>
        </w:tc>
        <w:tc>
          <w:tcPr>
            <w:tcW w:w="3828"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hd w:val="clear" w:color="auto" w:fill="FFFFFF"/>
              <w:spacing w:after="0" w:line="276" w:lineRule="auto"/>
              <w:rPr>
                <w:rFonts w:ascii="Times New Roman" w:hAnsi="Times New Roman"/>
                <w:sz w:val="20"/>
                <w:szCs w:val="20"/>
              </w:rPr>
            </w:pPr>
            <w:r w:rsidRPr="00D069CA">
              <w:rPr>
                <w:rFonts w:ascii="Times New Roman" w:eastAsia="Times New Roman" w:hAnsi="Times New Roman"/>
                <w:sz w:val="20"/>
                <w:szCs w:val="20"/>
              </w:rPr>
              <w:t>объяснять смысл основных понятий, терминов</w:t>
            </w:r>
            <w:r w:rsidRPr="00D069CA">
              <w:rPr>
                <w:rFonts w:ascii="Times New Roman" w:hAnsi="Times New Roman"/>
                <w:i/>
                <w:iCs/>
                <w:sz w:val="20"/>
                <w:szCs w:val="20"/>
              </w:rPr>
              <w:t xml:space="preserve">: </w:t>
            </w:r>
            <w:r w:rsidRPr="00D069CA">
              <w:rPr>
                <w:rFonts w:ascii="Times New Roman" w:hAnsi="Times New Roman"/>
                <w:sz w:val="20"/>
                <w:szCs w:val="20"/>
              </w:rPr>
              <w:t xml:space="preserve">племя, религия, культура, присваивающее и производящее хозяйство. Славяне.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локализовать во времени общие рамки и события Средневековья; соотносить хронологию истории Руси и всеобщей истории;</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использовать историческую карту как источник информации о территории государств в Средние века, о направлениях крупнейших передвижений людей – походов, завоеваний, колонизаций и др.;</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составлять описание образа жизни </w:t>
            </w:r>
            <w:r w:rsidRPr="00D069CA">
              <w:rPr>
                <w:rFonts w:ascii="Times New Roman" w:hAnsi="Times New Roman"/>
                <w:sz w:val="20"/>
                <w:szCs w:val="20"/>
              </w:rPr>
              <w:lastRenderedPageBreak/>
              <w:t xml:space="preserve">различных групп населения в средневековых обществах, памятников материальной и художественной культуры; </w:t>
            </w:r>
          </w:p>
          <w:p w:rsidR="00D069CA" w:rsidRPr="00D069CA" w:rsidRDefault="00D069CA" w:rsidP="00D069CA">
            <w:pPr>
              <w:spacing w:after="0" w:line="240" w:lineRule="auto"/>
              <w:jc w:val="both"/>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lastRenderedPageBreak/>
              <w:t>• </w:t>
            </w:r>
            <w:r w:rsidRPr="00D069CA">
              <w:rPr>
                <w:rFonts w:ascii="Times New Roman" w:hAnsi="Times New Roman"/>
                <w:i/>
                <w:sz w:val="20"/>
                <w:szCs w:val="20"/>
              </w:rPr>
              <w:t>сравнивать свидетельства различных исторических источников, выявляя в них общее и различия;</w:t>
            </w:r>
          </w:p>
          <w:p w:rsidR="00D069CA" w:rsidRPr="00D069CA" w:rsidRDefault="00D069CA" w:rsidP="00D069CA">
            <w:pPr>
              <w:spacing w:after="0" w:line="240" w:lineRule="auto"/>
              <w:jc w:val="both"/>
              <w:rPr>
                <w:rFonts w:ascii="Times New Roman" w:hAnsi="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r>
      <w:tr w:rsidR="00D069CA" w:rsidRPr="00D069CA" w:rsidTr="00D069CA">
        <w:trPr>
          <w:trHeight w:val="862"/>
        </w:trPr>
        <w:tc>
          <w:tcPr>
            <w:tcW w:w="3119"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
                <w:bCs/>
                <w:sz w:val="20"/>
                <w:szCs w:val="20"/>
              </w:rPr>
            </w:pPr>
            <w:r w:rsidRPr="00D069CA">
              <w:rPr>
                <w:rFonts w:ascii="Times New Roman" w:hAnsi="Times New Roman"/>
                <w:b/>
                <w:bCs/>
                <w:sz w:val="20"/>
                <w:szCs w:val="20"/>
              </w:rPr>
              <w:lastRenderedPageBreak/>
              <w:t xml:space="preserve">Восточная Европа в середине I тыс. н. э. </w:t>
            </w:r>
          </w:p>
          <w:p w:rsidR="00D069CA" w:rsidRPr="00D069CA" w:rsidRDefault="00D069CA" w:rsidP="00D069CA">
            <w:pPr>
              <w:widowControl w:val="0"/>
              <w:spacing w:after="0" w:line="276" w:lineRule="auto"/>
              <w:outlineLvl w:val="3"/>
              <w:rPr>
                <w:rFonts w:ascii="Times New Roman" w:eastAsia="Arial" w:hAnsi="Times New Roman"/>
                <w:b/>
                <w:bCs/>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hd w:val="clear" w:color="auto" w:fill="FFFFFF"/>
              <w:spacing w:after="0" w:line="276" w:lineRule="auto"/>
              <w:rPr>
                <w:rFonts w:ascii="Times New Roman" w:eastAsia="Times New Roman" w:hAnsi="Times New Roman"/>
                <w:sz w:val="20"/>
                <w:szCs w:val="20"/>
              </w:rPr>
            </w:pPr>
            <w:r w:rsidRPr="00D069CA">
              <w:rPr>
                <w:rFonts w:ascii="Times New Roman" w:eastAsia="Times New Roman" w:hAnsi="Times New Roman"/>
                <w:sz w:val="20"/>
                <w:szCs w:val="20"/>
              </w:rPr>
              <w:t>объяснять смысл основных понятий, терминов</w:t>
            </w:r>
            <w:r w:rsidRPr="00D069CA">
              <w:rPr>
                <w:rFonts w:ascii="Times New Roman" w:eastAsia="Times New Roman" w:hAnsi="Times New Roman"/>
                <w:b/>
                <w:bCs/>
                <w:i/>
                <w:iCs/>
                <w:color w:val="4E4E4F"/>
                <w:sz w:val="20"/>
                <w:szCs w:val="20"/>
              </w:rPr>
              <w:t>:</w:t>
            </w:r>
            <w:r w:rsidRPr="00D069CA">
              <w:rPr>
                <w:rFonts w:ascii="Times New Roman" w:eastAsia="Times New Roman" w:hAnsi="Times New Roman"/>
                <w:color w:val="4E4E4F"/>
                <w:sz w:val="20"/>
                <w:szCs w:val="20"/>
              </w:rPr>
              <w:t xml:space="preserve">подсечно-огневая система земледелия, перелог, двухполье, трёхполье.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локализовать во времени общие рамки и события Средневековья, соотносить хронологию истории Руси и всеобщей истории;</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использовать историческую карту как источник информации о территории государств в Средние века, о направлениях крупнейших передвижений людей – походов, завоеваний, колонизаций и др.; показывать на карте территории расселения племен восточных славян, различать родовую и соседскую общины</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объяснять причины и следствия ключевых событий отечественной истории данного периода</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 давать оценку событиям и личностям отечественной истории данного периода</w:t>
            </w:r>
          </w:p>
        </w:tc>
        <w:tc>
          <w:tcPr>
            <w:tcW w:w="326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сравнивать свидетельства различных исторических источников, выявляя в них общее и различия;</w:t>
            </w:r>
          </w:p>
          <w:p w:rsidR="00D069CA" w:rsidRPr="00D069CA" w:rsidRDefault="00D069CA" w:rsidP="00D069CA">
            <w:pPr>
              <w:spacing w:after="0" w:line="240" w:lineRule="auto"/>
              <w:jc w:val="both"/>
              <w:rPr>
                <w:rFonts w:ascii="Times New Roman" w:hAnsi="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r>
      <w:tr w:rsidR="00D069CA" w:rsidRPr="00D069CA" w:rsidTr="00D069CA">
        <w:trPr>
          <w:trHeight w:val="862"/>
        </w:trPr>
        <w:tc>
          <w:tcPr>
            <w:tcW w:w="3119"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
                <w:bCs/>
                <w:sz w:val="20"/>
                <w:szCs w:val="20"/>
              </w:rPr>
            </w:pPr>
            <w:r w:rsidRPr="00D069CA">
              <w:rPr>
                <w:rFonts w:ascii="Times New Roman" w:hAnsi="Times New Roman"/>
                <w:b/>
                <w:bCs/>
                <w:sz w:val="20"/>
                <w:szCs w:val="20"/>
              </w:rPr>
              <w:t xml:space="preserve">Образование государства Русь </w:t>
            </w:r>
          </w:p>
          <w:p w:rsidR="00D069CA" w:rsidRPr="00D069CA" w:rsidRDefault="00D069CA" w:rsidP="00D069CA">
            <w:pPr>
              <w:widowControl w:val="0"/>
              <w:spacing w:after="0" w:line="276" w:lineRule="auto"/>
              <w:outlineLvl w:val="3"/>
              <w:rPr>
                <w:rFonts w:ascii="Times New Roman" w:eastAsia="Arial" w:hAnsi="Times New Roman"/>
                <w:b/>
                <w:bCs/>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hd w:val="clear" w:color="auto" w:fill="FFFFFF"/>
              <w:spacing w:after="0" w:line="276" w:lineRule="auto"/>
              <w:rPr>
                <w:rFonts w:ascii="Times New Roman" w:eastAsia="Times New Roman" w:hAnsi="Times New Roman"/>
                <w:color w:val="4E4E4F"/>
                <w:sz w:val="20"/>
                <w:szCs w:val="20"/>
              </w:rPr>
            </w:pPr>
            <w:r w:rsidRPr="00D069CA">
              <w:rPr>
                <w:rFonts w:ascii="Times New Roman" w:eastAsia="Times New Roman" w:hAnsi="Times New Roman"/>
                <w:sz w:val="20"/>
                <w:szCs w:val="20"/>
              </w:rPr>
              <w:t xml:space="preserve">объяснять смысл основных понятий, терминов </w:t>
            </w:r>
            <w:r w:rsidRPr="00D069CA">
              <w:rPr>
                <w:rFonts w:ascii="Times New Roman" w:eastAsia="Times New Roman" w:hAnsi="Times New Roman"/>
                <w:color w:val="4E4E4F"/>
                <w:sz w:val="20"/>
                <w:szCs w:val="20"/>
              </w:rPr>
              <w:t xml:space="preserve">натуральное хозяйство и рынок, город.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локализовать во времени общие рамки и события Средневековья, этапы становления и развития Российского государства;</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соотносить хронологию истории Руси и всеобщей истории;</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использовать историческую карту как источник информации о территории, об экономических и культурных центрах Руси и других государств в Средние века, показывать на карте территорию Древнерусского государства, направления походов русских князей, </w:t>
            </w:r>
            <w:r w:rsidRPr="00D069CA">
              <w:rPr>
                <w:rFonts w:ascii="Times New Roman" w:hAnsi="Times New Roman"/>
                <w:sz w:val="20"/>
                <w:szCs w:val="20"/>
              </w:rPr>
              <w:lastRenderedPageBreak/>
              <w:t>места важнейших сражений, путь «из варяг в греки»</w:t>
            </w:r>
          </w:p>
          <w:p w:rsidR="00D069CA" w:rsidRPr="00D069CA" w:rsidRDefault="00D069CA" w:rsidP="00D069CA">
            <w:pPr>
              <w:autoSpaceDE w:val="0"/>
              <w:autoSpaceDN w:val="0"/>
              <w:adjustRightInd w:val="0"/>
              <w:spacing w:after="0" w:line="240" w:lineRule="auto"/>
              <w:rPr>
                <w:rFonts w:ascii="Times New Roman" w:hAnsi="Times New Roman"/>
                <w:sz w:val="20"/>
                <w:szCs w:val="20"/>
              </w:rPr>
            </w:pPr>
            <w:r w:rsidRPr="00D069CA">
              <w:rPr>
                <w:rFonts w:ascii="Times New Roman" w:hAnsi="Times New Roman"/>
                <w:sz w:val="20"/>
                <w:szCs w:val="20"/>
              </w:rPr>
              <w:t>•  анализ информации, содержащейся в летописях</w:t>
            </w:r>
          </w:p>
          <w:p w:rsidR="00D069CA" w:rsidRPr="00D069CA" w:rsidRDefault="00D069CA" w:rsidP="00D069CA">
            <w:pPr>
              <w:autoSpaceDE w:val="0"/>
              <w:autoSpaceDN w:val="0"/>
              <w:adjustRightInd w:val="0"/>
              <w:spacing w:after="0" w:line="240" w:lineRule="auto"/>
              <w:rPr>
                <w:rFonts w:ascii="Times New Roman" w:hAnsi="Times New Roman"/>
                <w:sz w:val="20"/>
                <w:szCs w:val="20"/>
              </w:rPr>
            </w:pPr>
            <w:r w:rsidRPr="00D069CA">
              <w:rPr>
                <w:rFonts w:ascii="Times New Roman" w:hAnsi="Times New Roman"/>
                <w:sz w:val="20"/>
                <w:szCs w:val="20"/>
              </w:rPr>
              <w:t>(фрагменты «Повести временных лет» и др.), правовых</w:t>
            </w:r>
          </w:p>
          <w:p w:rsidR="00D069CA" w:rsidRPr="00D069CA" w:rsidRDefault="00D069CA" w:rsidP="00D069CA">
            <w:pPr>
              <w:autoSpaceDE w:val="0"/>
              <w:autoSpaceDN w:val="0"/>
              <w:adjustRightInd w:val="0"/>
              <w:spacing w:after="0" w:line="240" w:lineRule="auto"/>
              <w:rPr>
                <w:rFonts w:ascii="Times New Roman" w:hAnsi="Times New Roman"/>
                <w:sz w:val="20"/>
                <w:szCs w:val="20"/>
              </w:rPr>
            </w:pPr>
            <w:r w:rsidRPr="00D069CA">
              <w:rPr>
                <w:rFonts w:ascii="Times New Roman" w:hAnsi="Times New Roman"/>
                <w:sz w:val="20"/>
                <w:szCs w:val="20"/>
              </w:rPr>
              <w:t>документах (Русская Правда, и др.),</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 объяснять причины и следствия ключевых событий отечественной истории Средних веков;</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давать оценку событиям и личностям отечественной истории данного периода</w:t>
            </w:r>
          </w:p>
        </w:tc>
        <w:tc>
          <w:tcPr>
            <w:tcW w:w="326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lastRenderedPageBreak/>
              <w:t>• </w:t>
            </w:r>
            <w:r w:rsidRPr="00D069CA">
              <w:rPr>
                <w:rFonts w:ascii="Times New Roman" w:hAnsi="Times New Roman"/>
                <w:i/>
                <w:sz w:val="20"/>
                <w:szCs w:val="20"/>
              </w:rPr>
              <w:t>давать сопоставительную характеристику политического устройства государств Средневековья (Русь, Запад, Восток);</w:t>
            </w:r>
          </w:p>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сравнивать свидетельства различных исторических источников, выявляя в них общее и различия;</w:t>
            </w:r>
          </w:p>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 xml:space="preserve">составлять на основе информации учебника и дополнительной литературы описания памятников средневековой культуры Руси, объяснять, в чем заключаются их художественные достоинства и </w:t>
            </w:r>
            <w:r w:rsidRPr="00D069CA">
              <w:rPr>
                <w:rFonts w:ascii="Times New Roman" w:hAnsi="Times New Roman"/>
                <w:i/>
                <w:sz w:val="20"/>
                <w:szCs w:val="20"/>
              </w:rPr>
              <w:lastRenderedPageBreak/>
              <w:t>значение.</w:t>
            </w:r>
          </w:p>
          <w:p w:rsidR="00D069CA" w:rsidRPr="00D069CA" w:rsidRDefault="00D069CA" w:rsidP="00D069CA">
            <w:pPr>
              <w:spacing w:after="0" w:line="240" w:lineRule="auto"/>
              <w:rPr>
                <w:rFonts w:ascii="Times New Roman" w:hAnsi="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eastAsia="Times New Roman" w:hAnsi="Times New Roman"/>
                <w:sz w:val="20"/>
                <w:szCs w:val="20"/>
                <w:lang w:eastAsia="ru-RU"/>
              </w:rPr>
            </w:pPr>
          </w:p>
        </w:tc>
      </w:tr>
      <w:tr w:rsidR="00D069CA" w:rsidRPr="00D069CA" w:rsidTr="00D069CA">
        <w:trPr>
          <w:trHeight w:val="862"/>
        </w:trPr>
        <w:tc>
          <w:tcPr>
            <w:tcW w:w="3119"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
                <w:bCs/>
                <w:sz w:val="20"/>
                <w:szCs w:val="20"/>
              </w:rPr>
            </w:pPr>
            <w:r w:rsidRPr="00D069CA">
              <w:rPr>
                <w:rFonts w:ascii="Times New Roman" w:hAnsi="Times New Roman"/>
                <w:b/>
                <w:bCs/>
                <w:sz w:val="20"/>
                <w:szCs w:val="20"/>
              </w:rPr>
              <w:lastRenderedPageBreak/>
              <w:t xml:space="preserve">Русь в конце X – начале XII в. </w:t>
            </w:r>
          </w:p>
          <w:p w:rsidR="00D069CA" w:rsidRPr="00D069CA" w:rsidRDefault="00D069CA" w:rsidP="00D069CA">
            <w:pPr>
              <w:widowControl w:val="0"/>
              <w:spacing w:after="0" w:line="276" w:lineRule="auto"/>
              <w:outlineLvl w:val="3"/>
              <w:rPr>
                <w:rFonts w:ascii="Times New Roman" w:eastAsia="Arial" w:hAnsi="Times New Roman"/>
                <w:b/>
                <w:bCs/>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hd w:val="clear" w:color="auto" w:fill="FFFFFF"/>
              <w:spacing w:after="0" w:line="276" w:lineRule="auto"/>
              <w:rPr>
                <w:rFonts w:ascii="Times New Roman" w:eastAsia="Times New Roman" w:hAnsi="Times New Roman"/>
                <w:sz w:val="20"/>
                <w:szCs w:val="20"/>
              </w:rPr>
            </w:pPr>
            <w:r w:rsidRPr="00D069CA">
              <w:rPr>
                <w:rFonts w:ascii="Times New Roman" w:eastAsia="Times New Roman" w:hAnsi="Times New Roman"/>
                <w:sz w:val="20"/>
                <w:szCs w:val="20"/>
              </w:rPr>
              <w:t xml:space="preserve">объяснять смысл основных понятий, терминов </w:t>
            </w:r>
          </w:p>
          <w:p w:rsidR="00D069CA" w:rsidRPr="00D069CA" w:rsidRDefault="00D069CA" w:rsidP="00D069CA">
            <w:pPr>
              <w:shd w:val="clear" w:color="auto" w:fill="FFFFFF"/>
              <w:spacing w:after="0" w:line="276" w:lineRule="auto"/>
              <w:rPr>
                <w:rFonts w:ascii="Times New Roman" w:eastAsia="Times New Roman" w:hAnsi="Times New Roman"/>
                <w:color w:val="4E4E4F"/>
                <w:sz w:val="20"/>
                <w:szCs w:val="20"/>
              </w:rPr>
            </w:pPr>
            <w:r w:rsidRPr="00D069CA">
              <w:rPr>
                <w:rFonts w:ascii="Times New Roman" w:eastAsia="Times New Roman" w:hAnsi="Times New Roman"/>
                <w:color w:val="4E4E4F"/>
                <w:sz w:val="20"/>
                <w:szCs w:val="20"/>
              </w:rPr>
              <w:t xml:space="preserve">концы и улицы (Новгород), село, дань, полюдье, монархия, республика, князь, вече, посадник, воевода, тысяцкий, бояре, отроки, гриди, детские, дружина. «Люди градские», «гражане»,  купцы. Гости. Смерды, закупы, холопы. Язычество, христианство, православие, ислам, иудаизм. Епархия. Монастырь. Митрополит. Патриарх.. Десятина.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 выделять наиболее характерные признаки язычества и христианской религии</w:t>
            </w:r>
          </w:p>
          <w:p w:rsidR="00D069CA" w:rsidRPr="00D069CA" w:rsidRDefault="00D069CA" w:rsidP="00D069CA">
            <w:pPr>
              <w:autoSpaceDE w:val="0"/>
              <w:autoSpaceDN w:val="0"/>
              <w:adjustRightInd w:val="0"/>
              <w:spacing w:after="0" w:line="240" w:lineRule="auto"/>
              <w:rPr>
                <w:rFonts w:ascii="Times New Roman" w:hAnsi="Times New Roman"/>
                <w:sz w:val="20"/>
                <w:szCs w:val="20"/>
              </w:rPr>
            </w:pPr>
            <w:r w:rsidRPr="00D069CA">
              <w:rPr>
                <w:rFonts w:ascii="Times New Roman" w:hAnsi="Times New Roman"/>
                <w:sz w:val="20"/>
                <w:szCs w:val="20"/>
              </w:rPr>
              <w:t>• использовать историческую карту как источник информации о территории, об экономических и культурных центрах Руси и других государств в Средние века</w:t>
            </w:r>
          </w:p>
          <w:p w:rsidR="00D069CA" w:rsidRPr="00D069CA" w:rsidRDefault="00D069CA" w:rsidP="00D069CA">
            <w:pPr>
              <w:autoSpaceDE w:val="0"/>
              <w:autoSpaceDN w:val="0"/>
              <w:adjustRightInd w:val="0"/>
              <w:spacing w:after="0" w:line="240" w:lineRule="auto"/>
              <w:rPr>
                <w:rFonts w:ascii="Times New Roman" w:hAnsi="Times New Roman"/>
                <w:sz w:val="20"/>
                <w:szCs w:val="20"/>
              </w:rPr>
            </w:pPr>
            <w:r w:rsidRPr="00D069CA">
              <w:rPr>
                <w:rFonts w:ascii="Times New Roman" w:hAnsi="Times New Roman"/>
                <w:sz w:val="20"/>
                <w:szCs w:val="20"/>
              </w:rPr>
              <w:t>• анализ информации, содержащейся в летописях</w:t>
            </w:r>
          </w:p>
          <w:p w:rsidR="00D069CA" w:rsidRPr="00D069CA" w:rsidRDefault="00D069CA" w:rsidP="00D069CA">
            <w:pPr>
              <w:autoSpaceDE w:val="0"/>
              <w:autoSpaceDN w:val="0"/>
              <w:adjustRightInd w:val="0"/>
              <w:spacing w:after="0" w:line="240" w:lineRule="auto"/>
              <w:rPr>
                <w:rFonts w:ascii="Times New Roman" w:hAnsi="Times New Roman"/>
                <w:sz w:val="20"/>
                <w:szCs w:val="20"/>
              </w:rPr>
            </w:pPr>
            <w:r w:rsidRPr="00D069CA">
              <w:rPr>
                <w:rFonts w:ascii="Times New Roman" w:hAnsi="Times New Roman"/>
                <w:sz w:val="20"/>
                <w:szCs w:val="20"/>
              </w:rPr>
              <w:t xml:space="preserve">(фрагменты «Повести временных лет» и </w:t>
            </w:r>
            <w:r w:rsidRPr="00D069CA">
              <w:rPr>
                <w:rFonts w:ascii="Times New Roman" w:hAnsi="Times New Roman"/>
                <w:sz w:val="20"/>
                <w:szCs w:val="20"/>
              </w:rPr>
              <w:lastRenderedPageBreak/>
              <w:t>др.), правовых</w:t>
            </w:r>
          </w:p>
          <w:p w:rsidR="00D069CA" w:rsidRPr="00D069CA" w:rsidRDefault="00D069CA" w:rsidP="00D069CA">
            <w:pPr>
              <w:autoSpaceDE w:val="0"/>
              <w:autoSpaceDN w:val="0"/>
              <w:adjustRightInd w:val="0"/>
              <w:spacing w:after="0" w:line="240" w:lineRule="auto"/>
              <w:rPr>
                <w:rFonts w:ascii="Times New Roman" w:hAnsi="Times New Roman"/>
                <w:sz w:val="20"/>
                <w:szCs w:val="20"/>
              </w:rPr>
            </w:pPr>
            <w:r w:rsidRPr="00D069CA">
              <w:rPr>
                <w:rFonts w:ascii="Times New Roman" w:hAnsi="Times New Roman"/>
                <w:sz w:val="20"/>
                <w:szCs w:val="20"/>
              </w:rPr>
              <w:t>документах (Русская Правда, др.), •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давать оценку событиям и личностям отечественной истории данного периода</w:t>
            </w:r>
          </w:p>
        </w:tc>
        <w:tc>
          <w:tcPr>
            <w:tcW w:w="326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lastRenderedPageBreak/>
              <w:t>• </w:t>
            </w:r>
            <w:r w:rsidRPr="00D069CA">
              <w:rPr>
                <w:rFonts w:ascii="Times New Roman" w:hAnsi="Times New Roman"/>
                <w:i/>
                <w:sz w:val="20"/>
                <w:szCs w:val="20"/>
              </w:rPr>
              <w:t>давать сопоставительную характеристику политического устройства государств Средневековья (Русь, Запад, Восток);сравнивать процесс возникновения городов в Средневековой Европе и Древнерусском государстве</w:t>
            </w:r>
          </w:p>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сравнивать свидетельства различных исторических источников, выявляя в них общее и различия;</w:t>
            </w:r>
          </w:p>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D069CA" w:rsidRPr="00D069CA" w:rsidRDefault="00D069CA" w:rsidP="00D069CA">
            <w:pPr>
              <w:spacing w:after="0" w:line="240" w:lineRule="auto"/>
              <w:rPr>
                <w:rFonts w:ascii="Times New Roman" w:hAnsi="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eastAsia="Times New Roman" w:hAnsi="Times New Roman"/>
                <w:sz w:val="20"/>
                <w:szCs w:val="20"/>
                <w:lang w:eastAsia="ru-RU"/>
              </w:rPr>
            </w:pPr>
          </w:p>
        </w:tc>
      </w:tr>
      <w:tr w:rsidR="00D069CA" w:rsidRPr="00D069CA" w:rsidTr="00D069CA">
        <w:trPr>
          <w:trHeight w:val="862"/>
        </w:trPr>
        <w:tc>
          <w:tcPr>
            <w:tcW w:w="3119"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
                <w:bCs/>
                <w:sz w:val="20"/>
                <w:szCs w:val="20"/>
              </w:rPr>
            </w:pPr>
            <w:r w:rsidRPr="00D069CA">
              <w:rPr>
                <w:rFonts w:ascii="Times New Roman" w:hAnsi="Times New Roman"/>
                <w:b/>
                <w:bCs/>
                <w:sz w:val="20"/>
                <w:szCs w:val="20"/>
              </w:rPr>
              <w:lastRenderedPageBreak/>
              <w:t xml:space="preserve">Культурное пространство </w:t>
            </w:r>
          </w:p>
          <w:p w:rsidR="00D069CA" w:rsidRPr="00D069CA" w:rsidRDefault="00D069CA" w:rsidP="00D069CA">
            <w:pPr>
              <w:widowControl w:val="0"/>
              <w:spacing w:after="0" w:line="276" w:lineRule="auto"/>
              <w:outlineLvl w:val="3"/>
              <w:rPr>
                <w:rFonts w:ascii="Times New Roman" w:eastAsia="Arial" w:hAnsi="Times New Roman"/>
                <w:b/>
                <w:bCs/>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hd w:val="clear" w:color="auto" w:fill="FFFFFF"/>
              <w:spacing w:after="0" w:line="276" w:lineRule="auto"/>
              <w:rPr>
                <w:rFonts w:ascii="Times New Roman" w:eastAsia="Times New Roman" w:hAnsi="Times New Roman"/>
                <w:color w:val="4E4E4F"/>
                <w:sz w:val="20"/>
                <w:szCs w:val="20"/>
              </w:rPr>
            </w:pPr>
            <w:r w:rsidRPr="00D069CA">
              <w:rPr>
                <w:rFonts w:ascii="Times New Roman" w:eastAsia="Times New Roman" w:hAnsi="Times New Roman"/>
                <w:sz w:val="20"/>
                <w:szCs w:val="20"/>
              </w:rPr>
              <w:t>объяснять смысл основных понятий, терминов г</w:t>
            </w:r>
            <w:r w:rsidRPr="00D069CA">
              <w:rPr>
                <w:rFonts w:ascii="Times New Roman" w:eastAsia="Times New Roman" w:hAnsi="Times New Roman"/>
                <w:color w:val="4E4E4F"/>
                <w:sz w:val="20"/>
                <w:szCs w:val="20"/>
              </w:rPr>
              <w:t>раффити. Базилика. Крестово-купольный храм. Плинфа. Фреска. Мозаика. Летопись. Жития, житийная литература. Берестяные грамоты. Былины. Двоеверие.</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w:t>
            </w:r>
          </w:p>
        </w:tc>
        <w:tc>
          <w:tcPr>
            <w:tcW w:w="326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сравнивать свидетельства различных исторических источников, выявляя в них общее и различия;</w:t>
            </w:r>
          </w:p>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D069CA" w:rsidRPr="00D069CA" w:rsidRDefault="00D069CA" w:rsidP="00D069CA">
            <w:pPr>
              <w:spacing w:after="0" w:line="240" w:lineRule="auto"/>
              <w:rPr>
                <w:rFonts w:ascii="Times New Roman" w:hAnsi="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eastAsia="Times New Roman" w:hAnsi="Times New Roman"/>
                <w:sz w:val="20"/>
                <w:szCs w:val="20"/>
                <w:lang w:eastAsia="ru-RU"/>
              </w:rPr>
            </w:pPr>
          </w:p>
        </w:tc>
      </w:tr>
      <w:tr w:rsidR="00D069CA" w:rsidRPr="00D069CA" w:rsidTr="00D069CA">
        <w:trPr>
          <w:trHeight w:val="862"/>
        </w:trPr>
        <w:tc>
          <w:tcPr>
            <w:tcW w:w="3119"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
                <w:bCs/>
                <w:sz w:val="20"/>
                <w:szCs w:val="20"/>
              </w:rPr>
            </w:pPr>
            <w:r w:rsidRPr="00D069CA">
              <w:rPr>
                <w:rFonts w:ascii="Times New Roman" w:hAnsi="Times New Roman"/>
                <w:b/>
                <w:bCs/>
                <w:sz w:val="20"/>
                <w:szCs w:val="20"/>
              </w:rPr>
              <w:t xml:space="preserve">Русь в середине XII – начале XIII в. </w:t>
            </w:r>
          </w:p>
          <w:p w:rsidR="00D069CA" w:rsidRPr="00D069CA" w:rsidRDefault="00D069CA" w:rsidP="00D069CA">
            <w:pPr>
              <w:spacing w:after="0" w:line="240" w:lineRule="auto"/>
              <w:rPr>
                <w:rFonts w:ascii="Times New Roman" w:hAnsi="Times New Roman"/>
                <w:b/>
                <w:color w:val="231F20"/>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hd w:val="clear" w:color="auto" w:fill="FFFFFF"/>
              <w:spacing w:after="0" w:line="276" w:lineRule="auto"/>
              <w:rPr>
                <w:rFonts w:ascii="Times New Roman" w:eastAsia="Times New Roman" w:hAnsi="Times New Roman"/>
                <w:color w:val="4E4E4F"/>
                <w:sz w:val="20"/>
                <w:szCs w:val="20"/>
              </w:rPr>
            </w:pPr>
            <w:r w:rsidRPr="00D069CA">
              <w:rPr>
                <w:rFonts w:ascii="Times New Roman" w:eastAsia="Times New Roman" w:hAnsi="Times New Roman"/>
                <w:sz w:val="20"/>
                <w:szCs w:val="20"/>
              </w:rPr>
              <w:t xml:space="preserve">объяснять смысл основных понятий, терминов </w:t>
            </w:r>
            <w:r w:rsidRPr="00D069CA">
              <w:rPr>
                <w:rFonts w:ascii="Times New Roman" w:eastAsia="Times New Roman" w:hAnsi="Times New Roman"/>
                <w:color w:val="4E4E4F"/>
                <w:sz w:val="20"/>
                <w:szCs w:val="20"/>
              </w:rPr>
              <w:t>раздробленность. Вотчина. Поместье. Крестьяне. Барщина и оброк, усобицы, удел, стол великого князя</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использовать историческую карту как источник информации о территории, об </w:t>
            </w:r>
            <w:r w:rsidRPr="00D069CA">
              <w:rPr>
                <w:rFonts w:ascii="Times New Roman" w:hAnsi="Times New Roman"/>
                <w:sz w:val="20"/>
                <w:szCs w:val="20"/>
              </w:rPr>
              <w:lastRenderedPageBreak/>
              <w:t>экономических и культурных центрах Руси, о направлениях крупнейших передвижений людей – походов, завоеваний, колонизаций и др.; находить на карте княжества, на которые распалась Русь, особенности политического устройства Великого Новгорода, объяснять роль вече в Великом Новгороде, используя схему</w:t>
            </w:r>
          </w:p>
          <w:p w:rsidR="00D069CA" w:rsidRPr="00D069CA" w:rsidRDefault="00D069CA" w:rsidP="00D069CA">
            <w:pPr>
              <w:autoSpaceDE w:val="0"/>
              <w:autoSpaceDN w:val="0"/>
              <w:adjustRightInd w:val="0"/>
              <w:spacing w:after="0" w:line="240" w:lineRule="auto"/>
              <w:rPr>
                <w:rFonts w:ascii="Times New Roman" w:hAnsi="Times New Roman"/>
                <w:sz w:val="20"/>
                <w:szCs w:val="20"/>
              </w:rPr>
            </w:pPr>
            <w:r w:rsidRPr="00D069CA">
              <w:rPr>
                <w:rFonts w:ascii="Times New Roman" w:hAnsi="Times New Roman"/>
                <w:sz w:val="20"/>
                <w:szCs w:val="20"/>
              </w:rPr>
              <w:t>• анализ информации, содержащейся в летописях</w:t>
            </w:r>
          </w:p>
          <w:p w:rsidR="00D069CA" w:rsidRPr="00D069CA" w:rsidRDefault="00D069CA" w:rsidP="00D069CA">
            <w:pPr>
              <w:autoSpaceDE w:val="0"/>
              <w:autoSpaceDN w:val="0"/>
              <w:adjustRightInd w:val="0"/>
              <w:spacing w:after="0" w:line="240" w:lineRule="auto"/>
              <w:rPr>
                <w:rFonts w:ascii="Times New Roman" w:hAnsi="Times New Roman"/>
                <w:sz w:val="20"/>
                <w:szCs w:val="20"/>
              </w:rPr>
            </w:pPr>
            <w:r w:rsidRPr="00D069CA">
              <w:rPr>
                <w:rFonts w:ascii="Times New Roman" w:hAnsi="Times New Roman"/>
                <w:sz w:val="20"/>
                <w:szCs w:val="20"/>
              </w:rPr>
              <w:t>(фрагменты  и др.), правовых</w:t>
            </w:r>
          </w:p>
          <w:p w:rsidR="00D069CA" w:rsidRPr="00D069CA" w:rsidRDefault="00D069CA" w:rsidP="00D069CA">
            <w:pPr>
              <w:autoSpaceDE w:val="0"/>
              <w:autoSpaceDN w:val="0"/>
              <w:adjustRightInd w:val="0"/>
              <w:spacing w:after="0" w:line="240" w:lineRule="auto"/>
              <w:rPr>
                <w:rFonts w:ascii="Times New Roman" w:hAnsi="Times New Roman"/>
                <w:sz w:val="20"/>
                <w:szCs w:val="20"/>
              </w:rPr>
            </w:pPr>
            <w:r w:rsidRPr="00D069CA">
              <w:rPr>
                <w:rFonts w:ascii="Times New Roman" w:hAnsi="Times New Roman"/>
                <w:sz w:val="20"/>
                <w:szCs w:val="20"/>
              </w:rPr>
              <w:t>документах  и др.),;</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сопоставлять развитие Руси и других стран, показывать общие черты и особенности (в связи с понятиями «политическая раздробленность»)</w:t>
            </w:r>
          </w:p>
        </w:tc>
        <w:tc>
          <w:tcPr>
            <w:tcW w:w="326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lastRenderedPageBreak/>
              <w:t>• </w:t>
            </w:r>
            <w:r w:rsidRPr="00D069CA">
              <w:rPr>
                <w:rFonts w:ascii="Times New Roman" w:hAnsi="Times New Roman"/>
                <w:i/>
                <w:sz w:val="20"/>
                <w:szCs w:val="20"/>
              </w:rPr>
              <w:t>давать сопоставительную характеристику политического устройства государств Средневековья (Русь, Запад, Восток);</w:t>
            </w:r>
          </w:p>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 xml:space="preserve">сравнивать свидетельства различных исторических </w:t>
            </w:r>
            <w:r w:rsidRPr="00D069CA">
              <w:rPr>
                <w:rFonts w:ascii="Times New Roman" w:hAnsi="Times New Roman"/>
                <w:i/>
                <w:sz w:val="20"/>
                <w:szCs w:val="20"/>
              </w:rPr>
              <w:lastRenderedPageBreak/>
              <w:t>источников, выявляя в них общее и различия;</w:t>
            </w:r>
          </w:p>
          <w:p w:rsidR="00D069CA" w:rsidRPr="00D069CA" w:rsidRDefault="00D069CA" w:rsidP="00D069CA">
            <w:pPr>
              <w:spacing w:after="0" w:line="240" w:lineRule="auto"/>
              <w:jc w:val="both"/>
              <w:rPr>
                <w:rFonts w:ascii="Times New Roman" w:hAnsi="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eastAsia="Times New Roman" w:hAnsi="Times New Roman"/>
                <w:sz w:val="20"/>
                <w:szCs w:val="20"/>
                <w:lang w:eastAsia="ru-RU"/>
              </w:rPr>
            </w:pPr>
          </w:p>
        </w:tc>
      </w:tr>
      <w:tr w:rsidR="00D069CA" w:rsidRPr="00D069CA" w:rsidTr="00D069CA">
        <w:trPr>
          <w:trHeight w:val="862"/>
        </w:trPr>
        <w:tc>
          <w:tcPr>
            <w:tcW w:w="3119"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
                <w:sz w:val="20"/>
                <w:szCs w:val="20"/>
              </w:rPr>
            </w:pPr>
            <w:r w:rsidRPr="00D069CA">
              <w:rPr>
                <w:rFonts w:ascii="Times New Roman" w:hAnsi="Times New Roman"/>
                <w:b/>
                <w:bCs/>
                <w:sz w:val="20"/>
                <w:szCs w:val="20"/>
              </w:rPr>
              <w:lastRenderedPageBreak/>
              <w:t>Русские земли в середине XIII - XIV в</w:t>
            </w:r>
            <w:r w:rsidRPr="00D069CA">
              <w:rPr>
                <w:rFonts w:ascii="Times New Roman" w:hAnsi="Times New Roman"/>
                <w:b/>
                <w:sz w:val="20"/>
                <w:szCs w:val="20"/>
              </w:rPr>
              <w:t xml:space="preserve">. </w:t>
            </w:r>
          </w:p>
          <w:p w:rsidR="00D069CA" w:rsidRPr="00D069CA" w:rsidRDefault="00D069CA" w:rsidP="00D069CA">
            <w:pPr>
              <w:spacing w:after="0" w:line="240" w:lineRule="auto"/>
              <w:rPr>
                <w:rFonts w:ascii="Times New Roman" w:hAnsi="Times New Roman"/>
                <w:b/>
                <w:color w:val="231F20"/>
                <w:sz w:val="20"/>
                <w:szCs w:val="20"/>
              </w:rPr>
            </w:pPr>
          </w:p>
        </w:tc>
        <w:tc>
          <w:tcPr>
            <w:tcW w:w="3828"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hd w:val="clear" w:color="auto" w:fill="FFFFFF"/>
              <w:spacing w:after="0" w:line="276" w:lineRule="auto"/>
              <w:rPr>
                <w:rFonts w:ascii="Times New Roman" w:eastAsia="Times New Roman" w:hAnsi="Times New Roman"/>
                <w:color w:val="4E4E4F"/>
                <w:sz w:val="20"/>
                <w:szCs w:val="20"/>
              </w:rPr>
            </w:pPr>
            <w:r w:rsidRPr="00D069CA">
              <w:rPr>
                <w:rFonts w:ascii="Times New Roman" w:eastAsia="Times New Roman" w:hAnsi="Times New Roman"/>
                <w:sz w:val="20"/>
                <w:szCs w:val="20"/>
              </w:rPr>
              <w:t>объяснять смысл основных понятий, терминов</w:t>
            </w:r>
            <w:r w:rsidRPr="00D069CA">
              <w:rPr>
                <w:rFonts w:ascii="Times New Roman" w:eastAsia="Times New Roman" w:hAnsi="Times New Roman"/>
                <w:color w:val="4E4E4F"/>
                <w:sz w:val="20"/>
                <w:szCs w:val="20"/>
              </w:rPr>
              <w:t xml:space="preserve"> Орда. Курултай, тумен, нойон, баскак, ярлык, «выход». Крестоносцы.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локализовать во времени общие рамки и события Средневековья, этапы развития Российского государства; соотносить хронологию истории Руси и всеобщей истории;</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использовать историческую карту как источник информации о направлениях ударов иноземных захватчиков в </w:t>
            </w:r>
            <w:r w:rsidRPr="00D069CA">
              <w:rPr>
                <w:rFonts w:ascii="Times New Roman" w:hAnsi="Times New Roman"/>
                <w:bCs/>
                <w:sz w:val="20"/>
                <w:szCs w:val="20"/>
              </w:rPr>
              <w:t>XIII</w:t>
            </w:r>
            <w:r w:rsidRPr="00D069CA">
              <w:rPr>
                <w:rFonts w:ascii="Times New Roman" w:hAnsi="Times New Roman"/>
                <w:sz w:val="20"/>
                <w:szCs w:val="20"/>
              </w:rPr>
              <w:t xml:space="preserve">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проводить поиск информации в текстах, материальных исторических памятниках Средневековья;</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раскрывать характерные, существенные черты:  экономических и социальных отношений, политического строя на Руси и в других государствах;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объяснять причины и следствия ключевых событий отечественной истории данного • , составлять сравнительную таблицу • давать оценку событиям и личностям отечественной истории (Александр Невский)</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составлять описание образа жизни различных групп населения в </w:t>
            </w:r>
            <w:r w:rsidRPr="00D069CA">
              <w:rPr>
                <w:rFonts w:ascii="Times New Roman" w:hAnsi="Times New Roman"/>
                <w:sz w:val="20"/>
                <w:szCs w:val="20"/>
              </w:rPr>
              <w:lastRenderedPageBreak/>
              <w:t>средневековых обществах на Руси и в других странах, памятников материальной и художественной культуры; • объяснять причины и следствия ключевых событий отечественной истории Средних веков;</w:t>
            </w:r>
          </w:p>
          <w:p w:rsidR="00D069CA" w:rsidRPr="00D069CA" w:rsidRDefault="00D069CA" w:rsidP="00D069CA">
            <w:pPr>
              <w:spacing w:after="0" w:line="240" w:lineRule="auto"/>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lastRenderedPageBreak/>
              <w:t>• </w:t>
            </w:r>
            <w:r w:rsidRPr="00D069CA">
              <w:rPr>
                <w:rFonts w:ascii="Times New Roman" w:hAnsi="Times New Roman"/>
                <w:i/>
                <w:sz w:val="20"/>
                <w:szCs w:val="20"/>
              </w:rPr>
              <w:t>давать сопоставительную характеристику политического устройства государств Средневековья (Русь, Запад, Восток);</w:t>
            </w:r>
          </w:p>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сравнивать свидетельства различных исторических источников, выявляя в них общее и различия;</w:t>
            </w:r>
          </w:p>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D069CA" w:rsidRPr="00D069CA" w:rsidRDefault="00D069CA" w:rsidP="00D069CA">
            <w:pPr>
              <w:spacing w:after="0" w:line="240" w:lineRule="auto"/>
              <w:rPr>
                <w:rFonts w:ascii="Times New Roman" w:hAnsi="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eastAsia="Times New Roman" w:hAnsi="Times New Roman"/>
                <w:sz w:val="20"/>
                <w:szCs w:val="20"/>
                <w:lang w:eastAsia="ru-RU"/>
              </w:rPr>
            </w:pPr>
          </w:p>
        </w:tc>
      </w:tr>
      <w:tr w:rsidR="00D069CA" w:rsidRPr="00D069CA" w:rsidTr="00D069CA">
        <w:trPr>
          <w:trHeight w:val="862"/>
        </w:trPr>
        <w:tc>
          <w:tcPr>
            <w:tcW w:w="3119"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
                <w:bCs/>
                <w:sz w:val="20"/>
                <w:szCs w:val="20"/>
              </w:rPr>
            </w:pPr>
            <w:r w:rsidRPr="00D069CA">
              <w:rPr>
                <w:rFonts w:ascii="Times New Roman" w:hAnsi="Times New Roman"/>
                <w:b/>
                <w:bCs/>
                <w:sz w:val="20"/>
                <w:szCs w:val="20"/>
              </w:rPr>
              <w:lastRenderedPageBreak/>
              <w:t xml:space="preserve">Народы и государства степной зоны Восточной Европы и Сибири в XIII-XV вв. </w:t>
            </w:r>
          </w:p>
          <w:p w:rsidR="00D069CA" w:rsidRPr="00D069CA" w:rsidRDefault="00D069CA" w:rsidP="00D069CA">
            <w:pPr>
              <w:spacing w:after="0" w:line="240" w:lineRule="auto"/>
              <w:rPr>
                <w:rFonts w:ascii="Times New Roman" w:hAnsi="Times New Roman"/>
                <w:b/>
                <w:color w:val="231F20"/>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использовать историческую карту как источник информации о территории государств </w:t>
            </w:r>
            <w:r w:rsidRPr="00D069CA">
              <w:rPr>
                <w:rFonts w:ascii="Times New Roman" w:hAnsi="Times New Roman"/>
                <w:b/>
                <w:bCs/>
                <w:sz w:val="20"/>
                <w:szCs w:val="20"/>
              </w:rPr>
              <w:t xml:space="preserve">степной зоны Восточной Европы и Сибири в XIII-XV вв.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проводить поиск информации в исторических текстах, материальных исторических памятниках Средневековья;</w:t>
            </w:r>
          </w:p>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 xml:space="preserve">• составлять описание образа жизни различных групп населения </w:t>
            </w:r>
            <w:r w:rsidRPr="00D069CA">
              <w:rPr>
                <w:rFonts w:ascii="Times New Roman" w:hAnsi="Times New Roman"/>
                <w:b/>
                <w:bCs/>
                <w:sz w:val="20"/>
                <w:szCs w:val="20"/>
              </w:rPr>
              <w:t xml:space="preserve">народов степной зоны Восточной Европы и Сибири в XIII-XV вв. </w:t>
            </w:r>
          </w:p>
        </w:tc>
        <w:tc>
          <w:tcPr>
            <w:tcW w:w="326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
                <w:bCs/>
                <w:sz w:val="20"/>
                <w:szCs w:val="20"/>
              </w:rPr>
            </w:pPr>
            <w:r w:rsidRPr="00D069CA">
              <w:rPr>
                <w:rFonts w:ascii="Times New Roman" w:hAnsi="Times New Roman"/>
                <w:sz w:val="20"/>
                <w:szCs w:val="20"/>
              </w:rPr>
              <w:t>• </w:t>
            </w:r>
            <w:r w:rsidRPr="00D069CA">
              <w:rPr>
                <w:rFonts w:ascii="Times New Roman" w:hAnsi="Times New Roman"/>
                <w:i/>
                <w:sz w:val="20"/>
                <w:szCs w:val="20"/>
              </w:rPr>
              <w:t xml:space="preserve">давать сопоставительную характеристику политического устройства государств </w:t>
            </w:r>
            <w:r w:rsidRPr="00D069CA">
              <w:rPr>
                <w:rFonts w:ascii="Times New Roman" w:hAnsi="Times New Roman"/>
                <w:b/>
                <w:bCs/>
                <w:sz w:val="20"/>
                <w:szCs w:val="20"/>
              </w:rPr>
              <w:t xml:space="preserve">степной зоны Восточной Европы и Сибири в XIII-XV вв. </w:t>
            </w:r>
          </w:p>
          <w:p w:rsidR="00D069CA" w:rsidRPr="00D069CA" w:rsidRDefault="00D069CA" w:rsidP="00D069CA">
            <w:pPr>
              <w:spacing w:after="0" w:line="240" w:lineRule="auto"/>
              <w:jc w:val="both"/>
              <w:rPr>
                <w:rFonts w:ascii="Times New Roman" w:hAnsi="Times New Roman"/>
                <w:i/>
                <w:sz w:val="20"/>
                <w:szCs w:val="20"/>
              </w:rPr>
            </w:pPr>
          </w:p>
          <w:p w:rsidR="00D069CA" w:rsidRPr="00D069CA" w:rsidRDefault="00D069CA" w:rsidP="00D069CA">
            <w:pPr>
              <w:spacing w:after="0" w:line="240" w:lineRule="auto"/>
              <w:jc w:val="both"/>
              <w:rPr>
                <w:rFonts w:ascii="Times New Roman" w:hAnsi="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eastAsia="Times New Roman" w:hAnsi="Times New Roman"/>
                <w:sz w:val="20"/>
                <w:szCs w:val="20"/>
                <w:lang w:eastAsia="ru-RU"/>
              </w:rPr>
            </w:pPr>
          </w:p>
        </w:tc>
      </w:tr>
      <w:tr w:rsidR="00D069CA" w:rsidRPr="00D069CA" w:rsidTr="00D069CA">
        <w:trPr>
          <w:trHeight w:val="862"/>
        </w:trPr>
        <w:tc>
          <w:tcPr>
            <w:tcW w:w="3119"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
                <w:bCs/>
                <w:sz w:val="20"/>
                <w:szCs w:val="20"/>
              </w:rPr>
            </w:pPr>
            <w:r w:rsidRPr="00D069CA">
              <w:rPr>
                <w:rFonts w:ascii="Times New Roman" w:hAnsi="Times New Roman"/>
                <w:b/>
                <w:bCs/>
                <w:sz w:val="20"/>
                <w:szCs w:val="20"/>
              </w:rPr>
              <w:t xml:space="preserve">Культурное пространство </w:t>
            </w:r>
          </w:p>
          <w:p w:rsidR="00D069CA" w:rsidRPr="00D069CA" w:rsidRDefault="00D069CA" w:rsidP="00D069CA">
            <w:pPr>
              <w:spacing w:after="0" w:line="240" w:lineRule="auto"/>
              <w:rPr>
                <w:rFonts w:ascii="Times New Roman" w:hAnsi="Times New Roman"/>
                <w:b/>
                <w:bCs/>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w:t>
            </w:r>
          </w:p>
        </w:tc>
        <w:tc>
          <w:tcPr>
            <w:tcW w:w="3260"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76" w:lineRule="auto"/>
              <w:rPr>
                <w:rFonts w:ascii="Times New Roman" w:hAnsi="Times New Roman"/>
                <w:sz w:val="20"/>
                <w:szCs w:val="20"/>
              </w:rPr>
            </w:pPr>
            <w:r w:rsidRPr="00D069CA">
              <w:rPr>
                <w:rFonts w:ascii="Times New Roman" w:hAnsi="Times New Roman"/>
                <w:sz w:val="20"/>
                <w:szCs w:val="20"/>
              </w:rPr>
              <w:t>• 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значение.</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eastAsia="Times New Roman" w:hAnsi="Times New Roman"/>
                <w:sz w:val="20"/>
                <w:szCs w:val="20"/>
                <w:lang w:eastAsia="ru-RU"/>
              </w:rPr>
            </w:pPr>
          </w:p>
        </w:tc>
      </w:tr>
      <w:tr w:rsidR="00D069CA" w:rsidRPr="00D069CA" w:rsidTr="00D069CA">
        <w:trPr>
          <w:trHeight w:val="278"/>
        </w:trPr>
        <w:tc>
          <w:tcPr>
            <w:tcW w:w="3119"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
                <w:bCs/>
                <w:sz w:val="20"/>
                <w:szCs w:val="20"/>
              </w:rPr>
            </w:pPr>
            <w:r w:rsidRPr="00D069CA">
              <w:rPr>
                <w:rFonts w:ascii="Times New Roman" w:hAnsi="Times New Roman"/>
                <w:b/>
                <w:bCs/>
                <w:sz w:val="20"/>
                <w:szCs w:val="20"/>
              </w:rPr>
              <w:t xml:space="preserve">Формирование единого Русского государства в XV веке </w:t>
            </w:r>
          </w:p>
          <w:p w:rsidR="00D069CA" w:rsidRPr="00D069CA" w:rsidRDefault="00D069CA" w:rsidP="00D069CA">
            <w:pPr>
              <w:spacing w:after="0" w:line="240" w:lineRule="auto"/>
              <w:rPr>
                <w:rFonts w:ascii="Times New Roman" w:hAnsi="Times New Roman"/>
                <w:b/>
                <w:bCs/>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color w:val="4E4E4F"/>
                <w:sz w:val="20"/>
                <w:szCs w:val="20"/>
              </w:rPr>
            </w:pPr>
            <w:r w:rsidRPr="00D069CA">
              <w:rPr>
                <w:rFonts w:ascii="Times New Roman" w:hAnsi="Times New Roman"/>
                <w:sz w:val="20"/>
                <w:szCs w:val="20"/>
              </w:rPr>
              <w:t>объяснять смысл основных понятий, терминов      ц</w:t>
            </w:r>
            <w:r w:rsidRPr="00D069CA">
              <w:rPr>
                <w:rFonts w:ascii="Times New Roman" w:hAnsi="Times New Roman"/>
                <w:color w:val="4E4E4F"/>
                <w:sz w:val="20"/>
                <w:szCs w:val="20"/>
              </w:rPr>
              <w:t>ентрализация. Кормление. Царь. Государственная символика. Герб.</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локализовать во времени общие рамки и события Средневековья, этапы становления и развития единого Российского государства;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использовать историческую карту как источник информации о территории, о направлениях крупнейших передвижений людей – походов, завоеваний, колонизаций и др.;</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 давать оценку событиям и личностям </w:t>
            </w:r>
            <w:r w:rsidRPr="00D069CA">
              <w:rPr>
                <w:rFonts w:ascii="Times New Roman" w:hAnsi="Times New Roman"/>
                <w:sz w:val="20"/>
                <w:szCs w:val="20"/>
              </w:rPr>
              <w:lastRenderedPageBreak/>
              <w:t>отечественной истории Средних веков.</w:t>
            </w:r>
          </w:p>
        </w:tc>
        <w:tc>
          <w:tcPr>
            <w:tcW w:w="3260"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76" w:lineRule="auto"/>
              <w:rPr>
                <w:rFonts w:ascii="Times New Roman" w:hAnsi="Times New Roman"/>
                <w:sz w:val="20"/>
                <w:szCs w:val="20"/>
              </w:rPr>
            </w:pPr>
            <w:r w:rsidRPr="00D069CA">
              <w:rPr>
                <w:rFonts w:ascii="Times New Roman" w:hAnsi="Times New Roman"/>
                <w:sz w:val="20"/>
                <w:szCs w:val="20"/>
              </w:rPr>
              <w:lastRenderedPageBreak/>
              <w:t>• давать сопоставительную характеристику политического устройства государств Средневековья (Русь, Запад, Восток);</w:t>
            </w:r>
          </w:p>
          <w:p w:rsidR="00D069CA" w:rsidRPr="00D069CA" w:rsidRDefault="00D069CA" w:rsidP="00D069CA">
            <w:pPr>
              <w:spacing w:after="0" w:line="276" w:lineRule="auto"/>
              <w:rPr>
                <w:rFonts w:ascii="Times New Roman" w:hAnsi="Times New Roman"/>
                <w:sz w:val="20"/>
                <w:szCs w:val="20"/>
              </w:rPr>
            </w:pPr>
            <w:r w:rsidRPr="00D069CA">
              <w:rPr>
                <w:rFonts w:ascii="Times New Roman" w:hAnsi="Times New Roman"/>
                <w:sz w:val="20"/>
                <w:szCs w:val="20"/>
              </w:rPr>
              <w:t>• сравнивать свидетельства различных исторических источников, выявляя в них общее и различия;</w:t>
            </w:r>
          </w:p>
          <w:p w:rsidR="00D069CA" w:rsidRPr="00D069CA" w:rsidRDefault="00D069CA" w:rsidP="00D069CA">
            <w:pPr>
              <w:spacing w:after="0" w:line="276" w:lineRule="auto"/>
              <w:rPr>
                <w:rFonts w:ascii="Times New Roman" w:hAnsi="Times New Roman"/>
                <w:sz w:val="20"/>
                <w:szCs w:val="20"/>
              </w:rPr>
            </w:pPr>
            <w:r w:rsidRPr="00D069CA">
              <w:rPr>
                <w:rFonts w:ascii="Times New Roman" w:hAnsi="Times New Roman"/>
                <w:sz w:val="20"/>
                <w:szCs w:val="20"/>
              </w:rPr>
              <w:t>• 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eastAsia="Times New Roman" w:hAnsi="Times New Roman"/>
                <w:sz w:val="20"/>
                <w:szCs w:val="20"/>
                <w:lang w:eastAsia="ru-RU"/>
              </w:rPr>
            </w:pPr>
          </w:p>
        </w:tc>
      </w:tr>
      <w:tr w:rsidR="00D069CA" w:rsidRPr="00D069CA" w:rsidTr="00D069CA">
        <w:trPr>
          <w:trHeight w:val="862"/>
        </w:trPr>
        <w:tc>
          <w:tcPr>
            <w:tcW w:w="3119"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hd w:val="clear" w:color="auto" w:fill="FFFFFF"/>
              <w:spacing w:after="0" w:line="240" w:lineRule="auto"/>
              <w:jc w:val="right"/>
              <w:rPr>
                <w:rFonts w:ascii="Times New Roman" w:hAnsi="Times New Roman"/>
                <w:b/>
                <w:bCs/>
                <w:sz w:val="20"/>
                <w:szCs w:val="20"/>
              </w:rPr>
            </w:pPr>
            <w:r w:rsidRPr="00D069CA">
              <w:rPr>
                <w:rFonts w:ascii="Times New Roman" w:hAnsi="Times New Roman"/>
                <w:b/>
                <w:bCs/>
                <w:sz w:val="20"/>
                <w:szCs w:val="20"/>
              </w:rPr>
              <w:lastRenderedPageBreak/>
              <w:t xml:space="preserve">Культурное пространство </w:t>
            </w:r>
          </w:p>
          <w:p w:rsidR="00D069CA" w:rsidRPr="00D069CA" w:rsidRDefault="00D069CA" w:rsidP="00D069CA">
            <w:pPr>
              <w:spacing w:after="0" w:line="240" w:lineRule="auto"/>
              <w:rPr>
                <w:rFonts w:ascii="Times New Roman" w:hAnsi="Times New Roman"/>
                <w:b/>
                <w:bCs/>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проводить поиск информации в исторических текстах, материальных исторических памятниках Средневековья;</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составлять описание образа жизни различных групп населения в средневековых обществах на Руси и в других странах, памятников матер.и худ. культуры; рассказывать о значительных событиях средневековой истории</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сопоставлять развитие Руси и других стран в период Средневековья, показывать общие черты и особенности</w:t>
            </w:r>
          </w:p>
        </w:tc>
        <w:tc>
          <w:tcPr>
            <w:tcW w:w="3260"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сравнивать свидетельства различных исторических источников, выявляя в них общее и различия;</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w:t>
            </w:r>
            <w:r w:rsidRPr="00D069CA">
              <w:rPr>
                <w:rFonts w:ascii="Times New Roman" w:hAnsi="Times New Roman"/>
                <w:i/>
                <w:sz w:val="20"/>
                <w:szCs w:val="20"/>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худ.достоинства и значение.</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eastAsia="Times New Roman" w:hAnsi="Times New Roman"/>
                <w:sz w:val="20"/>
                <w:szCs w:val="20"/>
                <w:lang w:eastAsia="ru-RU"/>
              </w:rPr>
            </w:pPr>
          </w:p>
        </w:tc>
      </w:tr>
      <w:tr w:rsidR="00D069CA" w:rsidRPr="00D069CA" w:rsidTr="00D069CA">
        <w:trPr>
          <w:trHeight w:val="862"/>
        </w:trPr>
        <w:tc>
          <w:tcPr>
            <w:tcW w:w="3119"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hd w:val="clear" w:color="auto" w:fill="FFFFFF"/>
              <w:spacing w:after="0" w:line="240" w:lineRule="auto"/>
              <w:jc w:val="right"/>
              <w:rPr>
                <w:rFonts w:ascii="Times New Roman" w:hAnsi="Times New Roman"/>
                <w:b/>
                <w:bCs/>
                <w:sz w:val="20"/>
                <w:szCs w:val="20"/>
              </w:rPr>
            </w:pPr>
            <w:r w:rsidRPr="00D069CA">
              <w:rPr>
                <w:rFonts w:ascii="Times New Roman" w:hAnsi="Times New Roman"/>
                <w:b/>
                <w:sz w:val="20"/>
                <w:szCs w:val="20"/>
              </w:rPr>
              <w:t>Региональный компонент</w:t>
            </w:r>
          </w:p>
        </w:tc>
        <w:tc>
          <w:tcPr>
            <w:tcW w:w="3828"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 xml:space="preserve">локализовать во времени общие рамки и события Средневековья, этапы становления и развития государств, проводить поиск информации </w:t>
            </w:r>
          </w:p>
          <w:p w:rsidR="00D069CA" w:rsidRPr="00D069CA" w:rsidRDefault="00D069CA" w:rsidP="00D069CA">
            <w:pPr>
              <w:spacing w:after="0" w:line="240" w:lineRule="auto"/>
              <w:rPr>
                <w:rFonts w:ascii="Times New Roman" w:hAnsi="Times New Roman"/>
                <w:sz w:val="20"/>
                <w:szCs w:val="20"/>
              </w:rPr>
            </w:pP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проводить поиск информации в исторических текстах, материальных исторических памятниках Средневековья;</w:t>
            </w:r>
          </w:p>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 составлять описание образа жизни различных групп населения в средневековых обществах на Руси и в других странах, памятников матер.и худ. культуры; рассказывать о значительных событиях средневековой истории</w:t>
            </w:r>
          </w:p>
        </w:tc>
        <w:tc>
          <w:tcPr>
            <w:tcW w:w="326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i/>
                <w:sz w:val="20"/>
                <w:szCs w:val="20"/>
              </w:rPr>
            </w:pPr>
            <w:r w:rsidRPr="00D069CA">
              <w:rPr>
                <w:rFonts w:ascii="Times New Roman" w:hAnsi="Times New Roman"/>
                <w:i/>
                <w:sz w:val="20"/>
                <w:szCs w:val="20"/>
              </w:rPr>
              <w:t>давать сопоставительную характеристику  развития  государств</w:t>
            </w:r>
          </w:p>
          <w:p w:rsidR="00D069CA" w:rsidRPr="00D069CA" w:rsidRDefault="00D069CA" w:rsidP="00D069CA">
            <w:pPr>
              <w:spacing w:after="0" w:line="276" w:lineRule="auto"/>
              <w:rPr>
                <w:rFonts w:ascii="Times New Roman" w:hAnsi="Times New Roman"/>
                <w:i/>
                <w:sz w:val="20"/>
                <w:szCs w:val="20"/>
              </w:rPr>
            </w:pPr>
            <w:r w:rsidRPr="00D069CA">
              <w:rPr>
                <w:rFonts w:ascii="Times New Roman" w:hAnsi="Times New Roman"/>
                <w:sz w:val="20"/>
                <w:szCs w:val="20"/>
              </w:rPr>
              <w:t>• </w:t>
            </w:r>
            <w:r w:rsidRPr="00D069CA">
              <w:rPr>
                <w:rFonts w:ascii="Times New Roman" w:hAnsi="Times New Roman"/>
                <w:i/>
                <w:sz w:val="20"/>
                <w:szCs w:val="20"/>
              </w:rPr>
              <w:t>давать сопоставительную характеристику политического устройства государств Средневековья (Русь, Запад, Восток);</w:t>
            </w:r>
          </w:p>
          <w:p w:rsidR="00D069CA" w:rsidRPr="00D069CA" w:rsidRDefault="00D069CA" w:rsidP="00D069CA">
            <w:pPr>
              <w:spacing w:after="0" w:line="276" w:lineRule="auto"/>
              <w:rPr>
                <w:rFonts w:ascii="Times New Roman" w:hAnsi="Times New Roman"/>
                <w:i/>
                <w:sz w:val="20"/>
                <w:szCs w:val="20"/>
              </w:rPr>
            </w:pPr>
            <w:r w:rsidRPr="00D069CA">
              <w:rPr>
                <w:rFonts w:ascii="Times New Roman" w:hAnsi="Times New Roman"/>
                <w:i/>
                <w:sz w:val="20"/>
                <w:szCs w:val="20"/>
              </w:rPr>
              <w:t>• сравнивать свидетельства различных исторических источников, выявляя в них общее и различия;</w:t>
            </w:r>
          </w:p>
          <w:p w:rsidR="00D069CA" w:rsidRPr="00D069CA" w:rsidRDefault="00D069CA" w:rsidP="00D069CA">
            <w:pPr>
              <w:spacing w:after="0" w:line="240" w:lineRule="auto"/>
              <w:rPr>
                <w:rFonts w:ascii="Times New Roman" w:hAnsi="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069CA" w:rsidRPr="00D069CA" w:rsidRDefault="00D069CA" w:rsidP="00D069CA">
            <w:pPr>
              <w:spacing w:after="0" w:line="276" w:lineRule="auto"/>
              <w:rPr>
                <w:rFonts w:ascii="Times New Roman" w:eastAsia="Times New Roman" w:hAnsi="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eastAsia="Times New Roman" w:hAnsi="Times New Roman"/>
                <w:sz w:val="20"/>
                <w:szCs w:val="20"/>
                <w:lang w:eastAsia="ru-RU"/>
              </w:rPr>
            </w:pPr>
          </w:p>
        </w:tc>
      </w:tr>
    </w:tbl>
    <w:p w:rsidR="00D069CA" w:rsidRPr="00D069CA" w:rsidRDefault="00D069CA" w:rsidP="00D069CA">
      <w:pPr>
        <w:spacing w:after="0" w:line="240" w:lineRule="auto"/>
        <w:jc w:val="both"/>
        <w:rPr>
          <w:rFonts w:ascii="Times New Roman" w:eastAsia="Times New Roman" w:hAnsi="Times New Roman"/>
          <w:color w:val="000000"/>
          <w:sz w:val="20"/>
          <w:szCs w:val="20"/>
          <w:lang w:eastAsia="ru-RU"/>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jc w:val="center"/>
        <w:rPr>
          <w:rFonts w:ascii="Times New Roman" w:hAnsi="Times New Roman"/>
          <w:b/>
          <w:sz w:val="24"/>
          <w:szCs w:val="24"/>
        </w:rPr>
      </w:pPr>
    </w:p>
    <w:p w:rsidR="00D069CA" w:rsidRPr="00D069CA" w:rsidRDefault="00D069CA" w:rsidP="00D069CA">
      <w:pPr>
        <w:spacing w:after="0" w:line="240" w:lineRule="auto"/>
        <w:rPr>
          <w:rFonts w:ascii="Times New Roman" w:hAnsi="Times New Roman"/>
          <w:b/>
          <w:bCs/>
          <w:sz w:val="20"/>
          <w:szCs w:val="20"/>
        </w:rPr>
      </w:pPr>
      <w:r w:rsidRPr="00D069CA">
        <w:rPr>
          <w:rFonts w:ascii="Times New Roman" w:hAnsi="Times New Roman"/>
          <w:b/>
          <w:sz w:val="20"/>
          <w:szCs w:val="20"/>
        </w:rPr>
        <w:t xml:space="preserve">Содержание учебного предмета </w:t>
      </w:r>
      <w:r w:rsidRPr="00D069CA">
        <w:rPr>
          <w:rFonts w:ascii="Times New Roman" w:hAnsi="Times New Roman"/>
          <w:b/>
          <w:bCs/>
          <w:sz w:val="20"/>
          <w:szCs w:val="20"/>
        </w:rPr>
        <w:t>История Средних веков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10475"/>
        <w:gridCol w:w="1291"/>
      </w:tblGrid>
      <w:tr w:rsidR="00D069CA" w:rsidRPr="00D069CA" w:rsidTr="00D069CA">
        <w:tc>
          <w:tcPr>
            <w:tcW w:w="2943"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hd w:val="clear" w:color="auto" w:fill="FFFFFF"/>
              <w:spacing w:after="0" w:line="240" w:lineRule="auto"/>
              <w:jc w:val="both"/>
              <w:rPr>
                <w:rFonts w:ascii="Times New Roman" w:hAnsi="Times New Roman"/>
                <w:bCs/>
                <w:sz w:val="20"/>
                <w:szCs w:val="20"/>
              </w:rPr>
            </w:pPr>
            <w:r w:rsidRPr="00D069CA">
              <w:rPr>
                <w:rFonts w:ascii="Times New Roman" w:hAnsi="Times New Roman"/>
                <w:bCs/>
                <w:sz w:val="20"/>
                <w:szCs w:val="20"/>
              </w:rPr>
              <w:t>Название раздела</w:t>
            </w:r>
          </w:p>
        </w:tc>
        <w:tc>
          <w:tcPr>
            <w:tcW w:w="10475"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Краткое содержание</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b/>
                <w:bCs/>
                <w:sz w:val="20"/>
                <w:szCs w:val="20"/>
              </w:rPr>
            </w:pPr>
            <w:r w:rsidRPr="00D069CA">
              <w:rPr>
                <w:rFonts w:ascii="Times New Roman" w:hAnsi="Times New Roman"/>
                <w:b/>
                <w:bCs/>
                <w:sz w:val="20"/>
                <w:szCs w:val="20"/>
              </w:rPr>
              <w:t>Количество</w:t>
            </w:r>
          </w:p>
          <w:p w:rsidR="00D069CA" w:rsidRPr="00D069CA" w:rsidRDefault="00D069CA" w:rsidP="00D069CA">
            <w:pPr>
              <w:spacing w:after="0" w:line="240" w:lineRule="auto"/>
              <w:rPr>
                <w:rFonts w:ascii="Times New Roman" w:hAnsi="Times New Roman"/>
                <w:b/>
                <w:bCs/>
                <w:sz w:val="20"/>
                <w:szCs w:val="20"/>
              </w:rPr>
            </w:pPr>
            <w:r w:rsidRPr="00D069CA">
              <w:rPr>
                <w:rFonts w:ascii="Times New Roman" w:hAnsi="Times New Roman"/>
                <w:b/>
                <w:bCs/>
                <w:sz w:val="20"/>
                <w:szCs w:val="20"/>
              </w:rPr>
              <w:t>часов</w:t>
            </w:r>
          </w:p>
        </w:tc>
      </w:tr>
      <w:tr w:rsidR="00D069CA" w:rsidRPr="00D069CA" w:rsidTr="00D069CA">
        <w:tc>
          <w:tcPr>
            <w:tcW w:w="13418" w:type="dxa"/>
            <w:gridSpan w:val="2"/>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hd w:val="clear" w:color="auto" w:fill="FFFFFF"/>
              <w:autoSpaceDE w:val="0"/>
              <w:autoSpaceDN w:val="0"/>
              <w:adjustRightInd w:val="0"/>
              <w:spacing w:after="0" w:line="240" w:lineRule="auto"/>
              <w:rPr>
                <w:rFonts w:ascii="Times New Roman" w:hAnsi="Times New Roman"/>
                <w:bCs/>
                <w:sz w:val="20"/>
                <w:szCs w:val="20"/>
              </w:rPr>
            </w:pPr>
            <w:r w:rsidRPr="00D069CA">
              <w:rPr>
                <w:rFonts w:ascii="Times New Roman" w:hAnsi="Times New Roman"/>
                <w:bCs/>
                <w:sz w:val="20"/>
                <w:szCs w:val="20"/>
              </w:rPr>
              <w:t>История Средних веков</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bCs/>
                <w:sz w:val="20"/>
                <w:szCs w:val="20"/>
              </w:rPr>
            </w:pPr>
            <w:r w:rsidRPr="00D069CA">
              <w:rPr>
                <w:rFonts w:ascii="Times New Roman" w:hAnsi="Times New Roman"/>
                <w:bCs/>
                <w:sz w:val="20"/>
                <w:szCs w:val="20"/>
              </w:rPr>
              <w:t>23</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hd w:val="clear" w:color="auto" w:fill="FFFFFF"/>
              <w:spacing w:after="0" w:line="240" w:lineRule="auto"/>
              <w:jc w:val="both"/>
              <w:rPr>
                <w:rFonts w:ascii="Times New Roman" w:hAnsi="Times New Roman"/>
                <w:bCs/>
                <w:sz w:val="20"/>
                <w:szCs w:val="20"/>
              </w:rPr>
            </w:pPr>
          </w:p>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bCs/>
                <w:sz w:val="20"/>
                <w:szCs w:val="20"/>
              </w:rPr>
              <w:t>Раннее Средневековье</w:t>
            </w:r>
          </w:p>
          <w:p w:rsidR="00D069CA" w:rsidRPr="00D069CA" w:rsidRDefault="00D069CA" w:rsidP="00D069CA">
            <w:pPr>
              <w:keepNext/>
              <w:keepLines/>
              <w:spacing w:after="0" w:line="240" w:lineRule="auto"/>
              <w:jc w:val="both"/>
              <w:outlineLvl w:val="2"/>
              <w:rPr>
                <w:rFonts w:ascii="Times New Roman" w:hAnsi="Times New Roman"/>
                <w:bCs/>
                <w:sz w:val="20"/>
                <w:szCs w:val="20"/>
              </w:rPr>
            </w:pPr>
          </w:p>
        </w:tc>
        <w:tc>
          <w:tcPr>
            <w:tcW w:w="10475"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Средние века: понятие и хронологические рамки.</w:t>
            </w:r>
          </w:p>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Начало Средневековья. Великое переселение народов. Образование варварских королевств.</w:t>
            </w:r>
          </w:p>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 xml:space="preserve">Народы Европы в раннее Средневековье. Франки: расселение, занятия, общественное устройство. </w:t>
            </w:r>
            <w:r w:rsidRPr="00D069CA">
              <w:rPr>
                <w:rFonts w:ascii="Times New Roman" w:hAnsi="Times New Roman"/>
                <w:i/>
                <w:sz w:val="20"/>
                <w:szCs w:val="20"/>
              </w:rPr>
              <w:t>Законы франков; «Салическая правда».</w:t>
            </w:r>
            <w:r w:rsidRPr="00D069CA">
              <w:rPr>
                <w:rFonts w:ascii="Times New Roman" w:hAnsi="Times New Roman"/>
                <w:sz w:val="20"/>
                <w:szCs w:val="20"/>
              </w:rPr>
              <w:t xml:space="preserve">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D069CA" w:rsidRPr="00D069CA" w:rsidRDefault="00D069CA" w:rsidP="00D069CA">
            <w:pPr>
              <w:shd w:val="clear" w:color="auto" w:fill="FFFFFF"/>
              <w:spacing w:after="0" w:line="240" w:lineRule="auto"/>
              <w:jc w:val="both"/>
              <w:rPr>
                <w:rFonts w:ascii="Times New Roman" w:hAnsi="Times New Roman"/>
                <w:i/>
                <w:sz w:val="20"/>
                <w:szCs w:val="20"/>
              </w:rPr>
            </w:pP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9</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bCs/>
                <w:sz w:val="20"/>
                <w:szCs w:val="20"/>
              </w:rPr>
              <w:t>Зрелое Средневековье</w:t>
            </w:r>
          </w:p>
          <w:p w:rsidR="00D069CA" w:rsidRPr="00D069CA" w:rsidRDefault="00D069CA" w:rsidP="00D069CA">
            <w:pPr>
              <w:keepNext/>
              <w:keepLines/>
              <w:spacing w:after="0" w:line="240" w:lineRule="auto"/>
              <w:jc w:val="both"/>
              <w:outlineLvl w:val="2"/>
              <w:rPr>
                <w:rFonts w:ascii="Times New Roman" w:hAnsi="Times New Roman"/>
                <w:bCs/>
                <w:sz w:val="20"/>
                <w:szCs w:val="20"/>
              </w:rPr>
            </w:pPr>
          </w:p>
        </w:tc>
        <w:tc>
          <w:tcPr>
            <w:tcW w:w="10475"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lastRenderedPageBreak/>
              <w:t>Крестьянство: феодальная зависимость, повинности, условия жизни. Крестьянская община.</w:t>
            </w:r>
          </w:p>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D069CA" w:rsidRPr="00D069CA" w:rsidRDefault="00D069CA" w:rsidP="00D069CA">
            <w:pPr>
              <w:shd w:val="clear" w:color="auto" w:fill="FFFFFF"/>
              <w:spacing w:after="0" w:line="240" w:lineRule="auto"/>
              <w:jc w:val="both"/>
              <w:rPr>
                <w:rFonts w:ascii="Times New Roman" w:hAnsi="Times New Roman"/>
                <w:i/>
                <w:sz w:val="20"/>
                <w:szCs w:val="20"/>
              </w:rPr>
            </w:pPr>
            <w:r w:rsidRPr="00D069CA">
              <w:rPr>
                <w:rFonts w:ascii="Times New Roman" w:hAnsi="Times New Roman"/>
                <w:sz w:val="20"/>
                <w:szCs w:val="20"/>
              </w:rPr>
              <w:t xml:space="preserve">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w:t>
            </w:r>
            <w:r w:rsidRPr="00D069CA">
              <w:rPr>
                <w:rFonts w:ascii="Times New Roman" w:hAnsi="Times New Roman"/>
                <w:i/>
                <w:sz w:val="20"/>
                <w:szCs w:val="20"/>
              </w:rPr>
              <w:t>Ереси: причины возникновения и распространения. Преследование еретиков.</w:t>
            </w:r>
          </w:p>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 xml:space="preserve">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w:t>
            </w:r>
            <w:r w:rsidRPr="00D069CA">
              <w:rPr>
                <w:rFonts w:ascii="Times New Roman" w:hAnsi="Times New Roman"/>
                <w:i/>
                <w:sz w:val="20"/>
                <w:szCs w:val="20"/>
              </w:rPr>
              <w:t>(Жакерия, восстание УотаТайлера).</w:t>
            </w:r>
            <w:r w:rsidRPr="00D069CA">
              <w:rPr>
                <w:rFonts w:ascii="Times New Roman" w:hAnsi="Times New Roman"/>
                <w:sz w:val="20"/>
                <w:szCs w:val="20"/>
              </w:rPr>
              <w:t xml:space="preserve"> Гуситское движение в Чехии.</w:t>
            </w:r>
          </w:p>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Византийская империя и славянские государства в XII—XV вв. Экспансия турок-османов и падение Византии.</w:t>
            </w:r>
          </w:p>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D069CA" w:rsidRPr="00D069CA" w:rsidRDefault="00D069CA" w:rsidP="00D069CA">
            <w:pPr>
              <w:shd w:val="clear" w:color="auto" w:fill="FFFFFF"/>
              <w:spacing w:after="0" w:line="240" w:lineRule="auto"/>
              <w:jc w:val="both"/>
              <w:rPr>
                <w:rFonts w:ascii="Times New Roman" w:hAnsi="Times New Roman"/>
                <w:sz w:val="20"/>
                <w:szCs w:val="20"/>
              </w:rPr>
            </w:pP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lastRenderedPageBreak/>
              <w:t>10</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bCs/>
                <w:sz w:val="20"/>
                <w:szCs w:val="20"/>
              </w:rPr>
              <w:lastRenderedPageBreak/>
              <w:t>Страны Востока в Средние века</w:t>
            </w:r>
          </w:p>
        </w:tc>
        <w:tc>
          <w:tcPr>
            <w:tcW w:w="10475"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 xml:space="preserve">Османская империя: завоевания турок-османов, управление империей, </w:t>
            </w:r>
            <w:r w:rsidRPr="00D069CA">
              <w:rPr>
                <w:rFonts w:ascii="Times New Roman" w:hAnsi="Times New Roman"/>
                <w:i/>
                <w:sz w:val="20"/>
                <w:szCs w:val="20"/>
              </w:rPr>
              <w:t>положение покоренных народов</w:t>
            </w:r>
            <w:r w:rsidRPr="00D069CA">
              <w:rPr>
                <w:rFonts w:ascii="Times New Roman" w:hAnsi="Times New Roman"/>
                <w:sz w:val="20"/>
                <w:szCs w:val="20"/>
              </w:rPr>
              <w:t xml:space="preserve">.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w:t>
            </w:r>
            <w:r w:rsidRPr="00D069CA">
              <w:rPr>
                <w:rFonts w:ascii="Times New Roman" w:hAnsi="Times New Roman"/>
                <w:i/>
                <w:sz w:val="20"/>
                <w:szCs w:val="20"/>
              </w:rPr>
              <w:t xml:space="preserve">Делийский султанат. </w:t>
            </w:r>
            <w:r w:rsidRPr="00D069CA">
              <w:rPr>
                <w:rFonts w:ascii="Times New Roman" w:hAnsi="Times New Roman"/>
                <w:sz w:val="20"/>
                <w:szCs w:val="20"/>
              </w:rPr>
              <w:t>Культура народов Востока. Литература. Архитектура. Традиционные искусства и ремесла.</w:t>
            </w:r>
          </w:p>
          <w:p w:rsidR="00D069CA" w:rsidRPr="00D069CA" w:rsidRDefault="00D069CA" w:rsidP="00D069CA">
            <w:pPr>
              <w:shd w:val="clear" w:color="auto" w:fill="FFFFFF"/>
              <w:spacing w:after="0" w:line="240" w:lineRule="auto"/>
              <w:jc w:val="both"/>
              <w:rPr>
                <w:rFonts w:ascii="Times New Roman" w:hAnsi="Times New Roman"/>
                <w:sz w:val="20"/>
                <w:szCs w:val="20"/>
              </w:rPr>
            </w:pP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2</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hd w:val="clear" w:color="auto" w:fill="FFFFFF"/>
              <w:spacing w:after="0" w:line="240" w:lineRule="auto"/>
              <w:rPr>
                <w:rFonts w:ascii="Times New Roman" w:hAnsi="Times New Roman"/>
                <w:sz w:val="20"/>
                <w:szCs w:val="20"/>
              </w:rPr>
            </w:pPr>
            <w:r w:rsidRPr="00D069CA">
              <w:rPr>
                <w:rFonts w:ascii="Times New Roman" w:hAnsi="Times New Roman"/>
                <w:bCs/>
                <w:sz w:val="20"/>
                <w:szCs w:val="20"/>
              </w:rPr>
              <w:t xml:space="preserve">Раздел  </w:t>
            </w:r>
            <w:r w:rsidRPr="00D069CA">
              <w:rPr>
                <w:rFonts w:ascii="Times New Roman" w:hAnsi="Times New Roman"/>
                <w:color w:val="231F20"/>
                <w:sz w:val="20"/>
                <w:szCs w:val="20"/>
              </w:rPr>
              <w:t>IV</w:t>
            </w:r>
            <w:r w:rsidRPr="00D069CA">
              <w:rPr>
                <w:rFonts w:ascii="Times New Roman" w:hAnsi="Times New Roman"/>
                <w:bCs/>
                <w:sz w:val="20"/>
                <w:szCs w:val="20"/>
              </w:rPr>
              <w:t xml:space="preserve"> . Государства доколумбовой Америки</w:t>
            </w:r>
          </w:p>
        </w:tc>
        <w:tc>
          <w:tcPr>
            <w:tcW w:w="10475"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Общественный строй. Религиозные верования населения. Культура.</w:t>
            </w:r>
          </w:p>
          <w:p w:rsidR="00D069CA" w:rsidRPr="00D069CA" w:rsidRDefault="00D069CA" w:rsidP="00D069CA">
            <w:pPr>
              <w:shd w:val="clear" w:color="auto" w:fill="FFFFFF"/>
              <w:spacing w:after="0" w:line="240" w:lineRule="auto"/>
              <w:jc w:val="both"/>
              <w:rPr>
                <w:rFonts w:ascii="Times New Roman" w:hAnsi="Times New Roman"/>
                <w:sz w:val="20"/>
                <w:szCs w:val="20"/>
              </w:rPr>
            </w:pPr>
            <w:r w:rsidRPr="00D069CA">
              <w:rPr>
                <w:rFonts w:ascii="Times New Roman" w:hAnsi="Times New Roman"/>
                <w:sz w:val="20"/>
                <w:szCs w:val="20"/>
              </w:rPr>
              <w:t>Историческое и культурное наследие Средневековья.</w:t>
            </w:r>
          </w:p>
          <w:p w:rsidR="00D069CA" w:rsidRPr="00D069CA" w:rsidRDefault="00D069CA" w:rsidP="00D069CA">
            <w:pPr>
              <w:shd w:val="clear" w:color="auto" w:fill="FFFFFF"/>
              <w:spacing w:after="0" w:line="240" w:lineRule="auto"/>
              <w:jc w:val="both"/>
              <w:rPr>
                <w:rFonts w:ascii="Times New Roman" w:hAnsi="Times New Roman"/>
                <w:bCs/>
                <w:sz w:val="20"/>
                <w:szCs w:val="20"/>
              </w:rPr>
            </w:pP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2</w:t>
            </w:r>
          </w:p>
        </w:tc>
      </w:tr>
      <w:tr w:rsidR="00D069CA" w:rsidRPr="00D069CA" w:rsidTr="00D069CA">
        <w:tc>
          <w:tcPr>
            <w:tcW w:w="13418" w:type="dxa"/>
            <w:gridSpan w:val="2"/>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bCs/>
                <w:sz w:val="20"/>
                <w:szCs w:val="20"/>
              </w:rPr>
              <w:t>История России. От Древней Руси к Российскому государству</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36</w:t>
            </w:r>
          </w:p>
        </w:tc>
      </w:tr>
      <w:tr w:rsidR="00D069CA" w:rsidRPr="00D069CA" w:rsidTr="00D069CA">
        <w:trPr>
          <w:trHeight w:val="703"/>
        </w:trPr>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Cs/>
                <w:sz w:val="20"/>
                <w:szCs w:val="20"/>
              </w:rPr>
            </w:pPr>
            <w:r w:rsidRPr="00D069CA">
              <w:rPr>
                <w:rFonts w:ascii="Times New Roman" w:hAnsi="Times New Roman"/>
                <w:color w:val="231F20"/>
                <w:sz w:val="20"/>
                <w:szCs w:val="20"/>
              </w:rPr>
              <w:t xml:space="preserve"> В</w:t>
            </w:r>
            <w:r w:rsidRPr="00D069CA">
              <w:rPr>
                <w:rFonts w:ascii="Times New Roman" w:hAnsi="Times New Roman"/>
                <w:bCs/>
                <w:sz w:val="20"/>
                <w:szCs w:val="20"/>
              </w:rPr>
              <w:t>ведение</w:t>
            </w:r>
          </w:p>
          <w:p w:rsidR="00D069CA" w:rsidRPr="00D069CA" w:rsidRDefault="00D069CA" w:rsidP="00D069CA">
            <w:pPr>
              <w:widowControl w:val="0"/>
              <w:spacing w:after="0" w:line="276" w:lineRule="auto"/>
              <w:outlineLvl w:val="3"/>
              <w:rPr>
                <w:rFonts w:ascii="Times New Roman" w:eastAsia="Arial" w:hAnsi="Times New Roman"/>
                <w:bCs/>
                <w:sz w:val="20"/>
                <w:szCs w:val="20"/>
              </w:rPr>
            </w:pPr>
          </w:p>
          <w:p w:rsidR="00D069CA" w:rsidRPr="00D069CA" w:rsidRDefault="00D069CA" w:rsidP="00D069CA">
            <w:pPr>
              <w:spacing w:after="0" w:line="240" w:lineRule="auto"/>
              <w:rPr>
                <w:rFonts w:ascii="Times New Roman" w:hAnsi="Times New Roman"/>
                <w:sz w:val="20"/>
                <w:szCs w:val="20"/>
              </w:rPr>
            </w:pPr>
          </w:p>
        </w:tc>
        <w:tc>
          <w:tcPr>
            <w:tcW w:w="10475"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 xml:space="preserve">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 </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1</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Cs/>
                <w:sz w:val="20"/>
                <w:szCs w:val="20"/>
              </w:rPr>
            </w:pPr>
            <w:r w:rsidRPr="00D069CA">
              <w:rPr>
                <w:rFonts w:ascii="Times New Roman" w:hAnsi="Times New Roman"/>
                <w:bCs/>
                <w:sz w:val="20"/>
                <w:szCs w:val="20"/>
              </w:rPr>
              <w:t xml:space="preserve">Народы и государства на территории нашей страны в древности </w:t>
            </w:r>
          </w:p>
          <w:p w:rsidR="00D069CA" w:rsidRPr="00D069CA" w:rsidRDefault="00D069CA" w:rsidP="00D069CA">
            <w:pPr>
              <w:widowControl w:val="0"/>
              <w:spacing w:after="0" w:line="276" w:lineRule="auto"/>
              <w:outlineLvl w:val="3"/>
              <w:rPr>
                <w:rFonts w:ascii="Times New Roman" w:eastAsia="Arial" w:hAnsi="Times New Roman"/>
                <w:bCs/>
                <w:sz w:val="20"/>
                <w:szCs w:val="20"/>
              </w:rPr>
            </w:pPr>
          </w:p>
          <w:p w:rsidR="00D069CA" w:rsidRPr="00D069CA" w:rsidRDefault="00D069CA" w:rsidP="00D069CA">
            <w:pPr>
              <w:spacing w:after="0" w:line="240" w:lineRule="auto"/>
              <w:rPr>
                <w:rFonts w:ascii="Times New Roman" w:hAnsi="Times New Roman"/>
                <w:sz w:val="20"/>
                <w:szCs w:val="20"/>
              </w:rPr>
            </w:pPr>
          </w:p>
        </w:tc>
        <w:tc>
          <w:tcPr>
            <w:tcW w:w="10475"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Заселение территории нашей страны человеком. Каменный век. </w:t>
            </w:r>
            <w:r w:rsidRPr="00D069CA">
              <w:rPr>
                <w:rFonts w:ascii="Times New Roman" w:hAnsi="Times New Roman"/>
                <w:i/>
                <w:sz w:val="20"/>
                <w:szCs w:val="20"/>
              </w:rPr>
              <w:t>Особенности перехода от присваивающего хозяйства к производящему на территории Северной Евразии. Ареалы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веке. Степь и ее роль в распространении культурных взаимовлияний.</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Народы, проживавшие на этой территории до середины I тысячелетия до н.э. </w:t>
            </w:r>
            <w:r w:rsidRPr="00D069CA">
              <w:rPr>
                <w:rFonts w:ascii="Times New Roman" w:hAnsi="Times New Roman"/>
                <w:i/>
                <w:sz w:val="20"/>
                <w:szCs w:val="20"/>
              </w:rPr>
              <w:t xml:space="preserve">Античные города-государства Северного Причерноморья. Боспорское царство. Скифское царство. Дербент. </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2</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Cs/>
                <w:sz w:val="20"/>
                <w:szCs w:val="20"/>
              </w:rPr>
            </w:pPr>
            <w:r w:rsidRPr="00D069CA">
              <w:rPr>
                <w:rFonts w:ascii="Times New Roman" w:hAnsi="Times New Roman"/>
                <w:bCs/>
                <w:sz w:val="20"/>
                <w:szCs w:val="20"/>
              </w:rPr>
              <w:t xml:space="preserve">Восточная Европа в середине I тыс. н. э. </w:t>
            </w:r>
          </w:p>
          <w:p w:rsidR="00D069CA" w:rsidRPr="00D069CA" w:rsidRDefault="00D069CA" w:rsidP="00D069CA">
            <w:pPr>
              <w:widowControl w:val="0"/>
              <w:spacing w:after="0" w:line="276" w:lineRule="auto"/>
              <w:outlineLvl w:val="3"/>
              <w:rPr>
                <w:rFonts w:ascii="Times New Roman" w:eastAsia="Arial" w:hAnsi="Times New Roman"/>
                <w:bCs/>
                <w:sz w:val="20"/>
                <w:szCs w:val="20"/>
              </w:rPr>
            </w:pPr>
          </w:p>
        </w:tc>
        <w:tc>
          <w:tcPr>
            <w:tcW w:w="10475"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Великое переселение народов. </w:t>
            </w:r>
            <w:r w:rsidRPr="00D069CA">
              <w:rPr>
                <w:rFonts w:ascii="Times New Roman" w:hAnsi="Times New Roman"/>
                <w:i/>
                <w:sz w:val="20"/>
                <w:szCs w:val="20"/>
              </w:rPr>
              <w:t>Миграция готов. Нашествие гуннов.</w:t>
            </w:r>
            <w:r w:rsidRPr="00D069CA">
              <w:rPr>
                <w:rFonts w:ascii="Times New Roman" w:hAnsi="Times New Roman"/>
                <w:sz w:val="20"/>
                <w:szCs w:val="20"/>
              </w:rPr>
              <w:t xml:space="preserve"> Вопрос о славянской прародине и происхождении славян. Расселение славян, их разделение на три ветви – восточных, западных и южных. </w:t>
            </w:r>
            <w:r w:rsidRPr="00D069CA">
              <w:rPr>
                <w:rFonts w:ascii="Times New Roman" w:hAnsi="Times New Roman"/>
                <w:i/>
                <w:sz w:val="20"/>
                <w:szCs w:val="20"/>
              </w:rPr>
              <w:t>Славянские общности Восточной Европы.</w:t>
            </w:r>
            <w:r w:rsidRPr="00D069CA">
              <w:rPr>
                <w:rFonts w:ascii="Times New Roman" w:hAnsi="Times New Roman"/>
                <w:sz w:val="20"/>
                <w:szCs w:val="20"/>
              </w:rPr>
              <w:t xml:space="preserve">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w:t>
            </w:r>
            <w:r w:rsidRPr="00D069CA">
              <w:rPr>
                <w:rFonts w:ascii="Times New Roman" w:hAnsi="Times New Roman"/>
                <w:i/>
                <w:sz w:val="20"/>
                <w:szCs w:val="20"/>
              </w:rPr>
              <w:t xml:space="preserve">. Тюркский каганат. Хазарский каганат. Волжская Булгария. </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1</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Cs/>
                <w:sz w:val="20"/>
                <w:szCs w:val="20"/>
              </w:rPr>
            </w:pPr>
            <w:r w:rsidRPr="00D069CA">
              <w:rPr>
                <w:rFonts w:ascii="Times New Roman" w:hAnsi="Times New Roman"/>
                <w:bCs/>
                <w:sz w:val="20"/>
                <w:szCs w:val="20"/>
              </w:rPr>
              <w:t xml:space="preserve">Образование государства Русь </w:t>
            </w:r>
          </w:p>
          <w:p w:rsidR="00D069CA" w:rsidRPr="00D069CA" w:rsidRDefault="00D069CA" w:rsidP="00D069CA">
            <w:pPr>
              <w:widowControl w:val="0"/>
              <w:spacing w:after="0" w:line="276" w:lineRule="auto"/>
              <w:outlineLvl w:val="3"/>
              <w:rPr>
                <w:rFonts w:ascii="Times New Roman" w:eastAsia="Arial" w:hAnsi="Times New Roman"/>
                <w:bCs/>
                <w:sz w:val="20"/>
                <w:szCs w:val="20"/>
              </w:rPr>
            </w:pPr>
          </w:p>
        </w:tc>
        <w:tc>
          <w:tcPr>
            <w:tcW w:w="10475"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i/>
                <w:sz w:val="20"/>
                <w:szCs w:val="20"/>
              </w:rPr>
              <w:lastRenderedPageBreak/>
              <w:t xml:space="preserve">Исторические условия складывания русской государственности: природно-климатический фактор и политические </w:t>
            </w:r>
            <w:r w:rsidRPr="00D069CA">
              <w:rPr>
                <w:rFonts w:ascii="Times New Roman" w:hAnsi="Times New Roman"/>
                <w:i/>
                <w:sz w:val="20"/>
                <w:szCs w:val="20"/>
              </w:rPr>
              <w:lastRenderedPageBreak/>
              <w:t xml:space="preserve">процессы в Европе в конце I тыс. н. э. Формирование новой политической и этнической карты континента.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i/>
                <w:sz w:val="20"/>
                <w:szCs w:val="20"/>
              </w:rPr>
              <w:t>Государства Центральной и Западной Европы. Первые известия о Руси.</w:t>
            </w:r>
            <w:r w:rsidRPr="00D069CA">
              <w:rPr>
                <w:rFonts w:ascii="Times New Roman" w:hAnsi="Times New Roman"/>
                <w:sz w:val="20"/>
                <w:szCs w:val="20"/>
              </w:rPr>
              <w:t xml:space="preserve"> Проблема образования Древнерусского государства. Начало династии Рюриковичей.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Принятие христианства и его значение. Византийское наследие на Руси. </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lastRenderedPageBreak/>
              <w:t>5</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Cs/>
                <w:sz w:val="20"/>
                <w:szCs w:val="20"/>
              </w:rPr>
            </w:pPr>
            <w:r w:rsidRPr="00D069CA">
              <w:rPr>
                <w:rFonts w:ascii="Times New Roman" w:hAnsi="Times New Roman"/>
                <w:bCs/>
                <w:sz w:val="20"/>
                <w:szCs w:val="20"/>
              </w:rPr>
              <w:lastRenderedPageBreak/>
              <w:t xml:space="preserve">Русь в конце X – начале XII в. </w:t>
            </w:r>
          </w:p>
          <w:p w:rsidR="00D069CA" w:rsidRPr="00D069CA" w:rsidRDefault="00D069CA" w:rsidP="00D069CA">
            <w:pPr>
              <w:widowControl w:val="0"/>
              <w:spacing w:after="0" w:line="276" w:lineRule="auto"/>
              <w:outlineLvl w:val="3"/>
              <w:rPr>
                <w:rFonts w:ascii="Times New Roman" w:eastAsia="Arial" w:hAnsi="Times New Roman"/>
                <w:bCs/>
                <w:sz w:val="20"/>
                <w:szCs w:val="20"/>
              </w:rPr>
            </w:pPr>
          </w:p>
        </w:tc>
        <w:tc>
          <w:tcPr>
            <w:tcW w:w="10475"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w:t>
            </w:r>
            <w:r w:rsidRPr="00D069CA">
              <w:rPr>
                <w:rFonts w:ascii="Times New Roman" w:hAnsi="Times New Roman"/>
                <w:i/>
                <w:sz w:val="20"/>
                <w:szCs w:val="20"/>
              </w:rPr>
              <w:t>церковные уставы.</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Русь в социально-политическом контексте Евразии. Внешняя политика и международные связи: отношения с Византией, печенегами, половцами </w:t>
            </w:r>
            <w:r w:rsidRPr="00D069CA">
              <w:rPr>
                <w:rFonts w:ascii="Times New Roman" w:hAnsi="Times New Roman"/>
                <w:i/>
                <w:sz w:val="20"/>
                <w:szCs w:val="20"/>
              </w:rPr>
              <w:t>(Дешт-и-Кипчак</w:t>
            </w:r>
            <w:r w:rsidRPr="00D069CA">
              <w:rPr>
                <w:rFonts w:ascii="Times New Roman" w:hAnsi="Times New Roman"/>
                <w:sz w:val="20"/>
                <w:szCs w:val="20"/>
              </w:rPr>
              <w:t xml:space="preserve">), </w:t>
            </w:r>
            <w:r w:rsidRPr="00D069CA">
              <w:rPr>
                <w:rFonts w:ascii="Times New Roman" w:hAnsi="Times New Roman"/>
                <w:i/>
                <w:sz w:val="20"/>
                <w:szCs w:val="20"/>
              </w:rPr>
              <w:t>странами Центральной, Западной и Северной Европы.</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6</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Cs/>
                <w:sz w:val="20"/>
                <w:szCs w:val="20"/>
              </w:rPr>
            </w:pPr>
            <w:r w:rsidRPr="00D069CA">
              <w:rPr>
                <w:rFonts w:ascii="Times New Roman" w:hAnsi="Times New Roman"/>
                <w:bCs/>
                <w:sz w:val="20"/>
                <w:szCs w:val="20"/>
              </w:rPr>
              <w:t xml:space="preserve">Культурное пространство </w:t>
            </w:r>
          </w:p>
          <w:p w:rsidR="00D069CA" w:rsidRPr="00D069CA" w:rsidRDefault="00D069CA" w:rsidP="00D069CA">
            <w:pPr>
              <w:widowControl w:val="0"/>
              <w:spacing w:after="0" w:line="276" w:lineRule="auto"/>
              <w:outlineLvl w:val="3"/>
              <w:rPr>
                <w:rFonts w:ascii="Times New Roman" w:eastAsia="Arial" w:hAnsi="Times New Roman"/>
                <w:bCs/>
                <w:sz w:val="20"/>
                <w:szCs w:val="20"/>
              </w:rPr>
            </w:pPr>
          </w:p>
        </w:tc>
        <w:tc>
          <w:tcPr>
            <w:tcW w:w="10475"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r w:rsidRPr="00D069CA">
              <w:rPr>
                <w:rFonts w:ascii="Times New Roman" w:hAnsi="Times New Roman"/>
                <w:i/>
                <w:sz w:val="20"/>
                <w:szCs w:val="20"/>
              </w:rPr>
              <w:t>«Новгородская псалтирь». «Остромирово Евангелие».</w:t>
            </w:r>
            <w:r w:rsidRPr="00D069CA">
              <w:rPr>
                <w:rFonts w:ascii="Times New Roman" w:hAnsi="Times New Roman"/>
                <w:sz w:val="20"/>
                <w:szCs w:val="20"/>
              </w:rPr>
              <w:t xml:space="preserve"> Появление древнерусской литературы. </w:t>
            </w:r>
            <w:r w:rsidRPr="00D069CA">
              <w:rPr>
                <w:rFonts w:ascii="Times New Roman" w:hAnsi="Times New Roman"/>
                <w:i/>
                <w:sz w:val="20"/>
                <w:szCs w:val="20"/>
              </w:rPr>
              <w:t>«Слово о Законе и Благодати».</w:t>
            </w:r>
            <w:r w:rsidRPr="00D069CA">
              <w:rPr>
                <w:rFonts w:ascii="Times New Roman" w:hAnsi="Times New Roman"/>
                <w:sz w:val="20"/>
                <w:szCs w:val="20"/>
              </w:rPr>
              <w:t xml:space="preserve">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 </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2</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Cs/>
                <w:sz w:val="20"/>
                <w:szCs w:val="20"/>
              </w:rPr>
            </w:pPr>
            <w:r w:rsidRPr="00D069CA">
              <w:rPr>
                <w:rFonts w:ascii="Times New Roman" w:hAnsi="Times New Roman"/>
                <w:bCs/>
                <w:sz w:val="20"/>
                <w:szCs w:val="20"/>
              </w:rPr>
              <w:t xml:space="preserve">Русь в середине XII – начале XIII в. </w:t>
            </w:r>
          </w:p>
          <w:p w:rsidR="00D069CA" w:rsidRPr="00D069CA" w:rsidRDefault="00D069CA" w:rsidP="00D069CA">
            <w:pPr>
              <w:spacing w:after="0" w:line="240" w:lineRule="auto"/>
              <w:rPr>
                <w:rFonts w:ascii="Times New Roman" w:hAnsi="Times New Roman"/>
                <w:color w:val="231F20"/>
                <w:sz w:val="20"/>
                <w:szCs w:val="20"/>
              </w:rPr>
            </w:pPr>
          </w:p>
        </w:tc>
        <w:tc>
          <w:tcPr>
            <w:tcW w:w="10475"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w:t>
            </w:r>
            <w:r w:rsidRPr="00D069CA">
              <w:rPr>
                <w:rFonts w:ascii="Times New Roman" w:hAnsi="Times New Roman"/>
                <w:i/>
                <w:sz w:val="20"/>
                <w:szCs w:val="20"/>
              </w:rPr>
              <w:t xml:space="preserve">Эволюция общественного строя и права. Внешняя политика русских земель в евразийском контексте.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 </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3</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bCs/>
                <w:sz w:val="20"/>
                <w:szCs w:val="20"/>
              </w:rPr>
              <w:t>Русские земли в середине XIII - XIV в</w:t>
            </w:r>
            <w:r w:rsidRPr="00D069CA">
              <w:rPr>
                <w:rFonts w:ascii="Times New Roman" w:hAnsi="Times New Roman"/>
                <w:sz w:val="20"/>
                <w:szCs w:val="20"/>
              </w:rPr>
              <w:t xml:space="preserve">. </w:t>
            </w:r>
          </w:p>
          <w:p w:rsidR="00D069CA" w:rsidRPr="00D069CA" w:rsidRDefault="00D069CA" w:rsidP="00D069CA">
            <w:pPr>
              <w:spacing w:after="0" w:line="240" w:lineRule="auto"/>
              <w:rPr>
                <w:rFonts w:ascii="Times New Roman" w:hAnsi="Times New Roman"/>
                <w:color w:val="231F20"/>
                <w:sz w:val="20"/>
                <w:szCs w:val="20"/>
              </w:rPr>
            </w:pPr>
          </w:p>
        </w:tc>
        <w:tc>
          <w:tcPr>
            <w:tcW w:w="10475"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 </w:t>
            </w:r>
          </w:p>
          <w:p w:rsidR="00D069CA" w:rsidRPr="00D069CA" w:rsidRDefault="00D069CA" w:rsidP="00D069CA">
            <w:pPr>
              <w:spacing w:after="0" w:line="240" w:lineRule="auto"/>
              <w:jc w:val="both"/>
              <w:rPr>
                <w:rFonts w:ascii="Times New Roman" w:hAnsi="Times New Roman"/>
                <w:i/>
                <w:sz w:val="20"/>
                <w:szCs w:val="20"/>
              </w:rPr>
            </w:pPr>
            <w:r w:rsidRPr="00D069CA">
              <w:rPr>
                <w:rFonts w:ascii="Times New Roman" w:hAnsi="Times New Roman"/>
                <w:sz w:val="20"/>
                <w:szCs w:val="20"/>
              </w:rPr>
              <w:t xml:space="preserve">Южные и западные русские земли. Возникновение Литовского государства и включение в его состав части русских земель. </w:t>
            </w:r>
            <w:r w:rsidRPr="00D069CA">
              <w:rPr>
                <w:rFonts w:ascii="Times New Roman" w:hAnsi="Times New Roman"/>
                <w:i/>
                <w:sz w:val="20"/>
                <w:szCs w:val="20"/>
              </w:rPr>
              <w:t xml:space="preserve">Северо-западные земли: Новгородская и Псковская. Политический строй Новгорода и Пскова. Роль вече и князя. Новгород в системе балтийских связей.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 </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5</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Cs/>
                <w:sz w:val="20"/>
                <w:szCs w:val="20"/>
              </w:rPr>
            </w:pPr>
            <w:r w:rsidRPr="00D069CA">
              <w:rPr>
                <w:rFonts w:ascii="Times New Roman" w:hAnsi="Times New Roman"/>
                <w:color w:val="231F20"/>
                <w:sz w:val="20"/>
                <w:szCs w:val="20"/>
              </w:rPr>
              <w:t xml:space="preserve">. </w:t>
            </w:r>
            <w:r w:rsidRPr="00D069CA">
              <w:rPr>
                <w:rFonts w:ascii="Times New Roman" w:hAnsi="Times New Roman"/>
                <w:bCs/>
                <w:sz w:val="20"/>
                <w:szCs w:val="20"/>
              </w:rPr>
              <w:t xml:space="preserve">Народы и государства степной зоны Восточной </w:t>
            </w:r>
            <w:r w:rsidRPr="00D069CA">
              <w:rPr>
                <w:rFonts w:ascii="Times New Roman" w:hAnsi="Times New Roman"/>
                <w:bCs/>
                <w:sz w:val="20"/>
                <w:szCs w:val="20"/>
              </w:rPr>
              <w:lastRenderedPageBreak/>
              <w:t xml:space="preserve">Европы и Сибири в XIII-XV вв. </w:t>
            </w:r>
          </w:p>
          <w:p w:rsidR="00D069CA" w:rsidRPr="00D069CA" w:rsidRDefault="00D069CA" w:rsidP="00D069CA">
            <w:pPr>
              <w:spacing w:after="0" w:line="240" w:lineRule="auto"/>
              <w:rPr>
                <w:rFonts w:ascii="Times New Roman" w:hAnsi="Times New Roman"/>
                <w:color w:val="231F20"/>
                <w:sz w:val="20"/>
                <w:szCs w:val="20"/>
              </w:rPr>
            </w:pPr>
          </w:p>
        </w:tc>
        <w:tc>
          <w:tcPr>
            <w:tcW w:w="10475"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lastRenderedPageBreak/>
              <w:t xml:space="preserve">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lastRenderedPageBreak/>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w:t>
            </w:r>
            <w:r w:rsidRPr="00D069CA">
              <w:rPr>
                <w:rFonts w:ascii="Times New Roman" w:hAnsi="Times New Roman"/>
                <w:i/>
                <w:sz w:val="20"/>
                <w:szCs w:val="20"/>
              </w:rPr>
              <w:t>Касимовское ханство.</w:t>
            </w:r>
            <w:r w:rsidRPr="00D069CA">
              <w:rPr>
                <w:rFonts w:ascii="Times New Roman" w:hAnsi="Times New Roman"/>
                <w:sz w:val="20"/>
                <w:szCs w:val="20"/>
              </w:rPr>
              <w:t xml:space="preserve"> Дикое поле. Народы Северного Кавказа. </w:t>
            </w:r>
            <w:r w:rsidRPr="00D069CA">
              <w:rPr>
                <w:rFonts w:ascii="Times New Roman" w:hAnsi="Times New Roman"/>
                <w:i/>
                <w:sz w:val="20"/>
                <w:szCs w:val="20"/>
              </w:rPr>
              <w:t>Итальянские фактории Причерноморья (Каффа, Тана, Солдайя и др.) и их роль в системе торговых и политических связей Руси с Западом и Востоком.</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lastRenderedPageBreak/>
              <w:t>2</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Cs/>
                <w:sz w:val="20"/>
                <w:szCs w:val="20"/>
              </w:rPr>
            </w:pPr>
            <w:r w:rsidRPr="00D069CA">
              <w:rPr>
                <w:rFonts w:ascii="Times New Roman" w:hAnsi="Times New Roman"/>
                <w:bCs/>
                <w:sz w:val="20"/>
                <w:szCs w:val="20"/>
              </w:rPr>
              <w:lastRenderedPageBreak/>
              <w:t xml:space="preserve">Культурное пространство </w:t>
            </w:r>
          </w:p>
          <w:p w:rsidR="00D069CA" w:rsidRPr="00D069CA" w:rsidRDefault="00D069CA" w:rsidP="00D069CA">
            <w:pPr>
              <w:spacing w:after="0" w:line="240" w:lineRule="auto"/>
              <w:rPr>
                <w:rFonts w:ascii="Times New Roman" w:hAnsi="Times New Roman"/>
                <w:bCs/>
                <w:sz w:val="20"/>
                <w:szCs w:val="20"/>
              </w:rPr>
            </w:pPr>
          </w:p>
        </w:tc>
        <w:tc>
          <w:tcPr>
            <w:tcW w:w="10475"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i/>
                <w:sz w:val="20"/>
                <w:szCs w:val="20"/>
              </w:rPr>
              <w:t>Изменения в представлениях о картине мира в Евразии в связи с завершением монгольских завоеваний.</w:t>
            </w:r>
            <w:r w:rsidRPr="00D069CA">
              <w:rPr>
                <w:rFonts w:ascii="Times New Roman" w:hAnsi="Times New Roman"/>
                <w:sz w:val="20"/>
                <w:szCs w:val="20"/>
              </w:rPr>
              <w:t xml:space="preserve">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Епифаний Премудрый. Архитектура. Изобразительное искусство. Феофан Грек. Андрей Рублев. </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1</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Cs/>
                <w:sz w:val="20"/>
                <w:szCs w:val="20"/>
              </w:rPr>
            </w:pPr>
            <w:r w:rsidRPr="00D069CA">
              <w:rPr>
                <w:rFonts w:ascii="Times New Roman" w:hAnsi="Times New Roman"/>
                <w:color w:val="231F20"/>
                <w:sz w:val="20"/>
                <w:szCs w:val="20"/>
              </w:rPr>
              <w:t>.</w:t>
            </w:r>
            <w:r w:rsidRPr="00D069CA">
              <w:rPr>
                <w:rFonts w:ascii="Times New Roman" w:hAnsi="Times New Roman"/>
                <w:bCs/>
                <w:sz w:val="20"/>
                <w:szCs w:val="20"/>
              </w:rPr>
              <w:t xml:space="preserve">Формирование единого Русского государства в XV веке </w:t>
            </w:r>
          </w:p>
          <w:p w:rsidR="00D069CA" w:rsidRPr="00D069CA" w:rsidRDefault="00D069CA" w:rsidP="00D069CA">
            <w:pPr>
              <w:spacing w:after="0" w:line="240" w:lineRule="auto"/>
              <w:rPr>
                <w:rFonts w:ascii="Times New Roman" w:hAnsi="Times New Roman"/>
                <w:bCs/>
                <w:sz w:val="20"/>
                <w:szCs w:val="20"/>
              </w:rPr>
            </w:pPr>
          </w:p>
        </w:tc>
        <w:tc>
          <w:tcPr>
            <w:tcW w:w="10475"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r w:rsidRPr="00D069CA">
              <w:rPr>
                <w:rFonts w:ascii="Times New Roman" w:hAnsi="Times New Roman"/>
                <w:i/>
                <w:sz w:val="20"/>
                <w:szCs w:val="20"/>
              </w:rPr>
              <w:t xml:space="preserve">Новгород и Псков в XV в.: политический строй, отношения с Москвой, Ливонским орденом, Ганзой, Великим княжеством Литовским. </w:t>
            </w:r>
            <w:r w:rsidRPr="00D069CA">
              <w:rPr>
                <w:rFonts w:ascii="Times New Roman" w:hAnsi="Times New Roman"/>
                <w:sz w:val="20"/>
                <w:szCs w:val="20"/>
              </w:rPr>
              <w:t xml:space="preserve">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w:t>
            </w:r>
            <w:r w:rsidRPr="00D069CA">
              <w:rPr>
                <w:rFonts w:ascii="Times New Roman" w:hAnsi="Times New Roman"/>
                <w:i/>
                <w:sz w:val="20"/>
                <w:szCs w:val="20"/>
              </w:rPr>
              <w:t>Формирование аппарата управления единого государства. Перемены в устройстве двора великого князя:</w:t>
            </w:r>
            <w:r w:rsidRPr="00D069CA">
              <w:rPr>
                <w:rFonts w:ascii="Times New Roman" w:hAnsi="Times New Roman"/>
                <w:sz w:val="20"/>
                <w:szCs w:val="20"/>
              </w:rPr>
              <w:t xml:space="preserve"> новая государственная символика; царский титул и регалии; дворцовое и церковное строительство. Московский Кремль. </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4</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rPr>
                <w:rFonts w:ascii="Times New Roman" w:hAnsi="Times New Roman"/>
                <w:bCs/>
                <w:sz w:val="20"/>
                <w:szCs w:val="20"/>
              </w:rPr>
            </w:pPr>
            <w:r w:rsidRPr="00D069CA">
              <w:rPr>
                <w:rFonts w:ascii="Times New Roman" w:hAnsi="Times New Roman"/>
                <w:bCs/>
                <w:sz w:val="20"/>
                <w:szCs w:val="20"/>
              </w:rPr>
              <w:t xml:space="preserve">Культурное пространство </w:t>
            </w:r>
          </w:p>
          <w:p w:rsidR="00D069CA" w:rsidRPr="00D069CA" w:rsidRDefault="00D069CA" w:rsidP="00D069CA">
            <w:pPr>
              <w:spacing w:after="0" w:line="240" w:lineRule="auto"/>
              <w:rPr>
                <w:rFonts w:ascii="Times New Roman" w:hAnsi="Times New Roman"/>
                <w:bCs/>
                <w:sz w:val="20"/>
                <w:szCs w:val="20"/>
              </w:rPr>
            </w:pPr>
          </w:p>
        </w:tc>
        <w:tc>
          <w:tcPr>
            <w:tcW w:w="10475"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Изменения восприятия мира. Сакрализация великокняжеской власти. Флорентийская уния. Установление автокефалии русской церкви. </w:t>
            </w:r>
            <w:r w:rsidRPr="00D069CA">
              <w:rPr>
                <w:rFonts w:ascii="Times New Roman" w:hAnsi="Times New Roman"/>
                <w:i/>
                <w:sz w:val="20"/>
                <w:szCs w:val="20"/>
              </w:rPr>
              <w:t>Внутрицерковная борьба (иосифляне и нестяжатели, ереси).</w:t>
            </w:r>
            <w:r w:rsidRPr="00D069CA">
              <w:rPr>
                <w:rFonts w:ascii="Times New Roman" w:hAnsi="Times New Roman"/>
                <w:sz w:val="20"/>
                <w:szCs w:val="20"/>
              </w:rPr>
              <w:t xml:space="preserve">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Изобразительное искусство. </w:t>
            </w:r>
            <w:r w:rsidRPr="00D069CA">
              <w:rPr>
                <w:rFonts w:ascii="Times New Roman" w:hAnsi="Times New Roman"/>
                <w:i/>
                <w:sz w:val="20"/>
                <w:szCs w:val="20"/>
              </w:rPr>
              <w:t>Повседневная жизнь горожан и сельских жителей в древнерусский и раннемосковский периоды.</w:t>
            </w: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t>3</w:t>
            </w:r>
          </w:p>
        </w:tc>
      </w:tr>
      <w:tr w:rsidR="00D069CA" w:rsidRPr="00D069CA" w:rsidTr="00D069CA">
        <w:tc>
          <w:tcPr>
            <w:tcW w:w="2943"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bCs/>
                <w:sz w:val="20"/>
                <w:szCs w:val="20"/>
              </w:rPr>
            </w:pPr>
            <w:r w:rsidRPr="00D069CA">
              <w:rPr>
                <w:rFonts w:ascii="Times New Roman" w:hAnsi="Times New Roman"/>
                <w:sz w:val="20"/>
                <w:szCs w:val="20"/>
              </w:rPr>
              <w:t xml:space="preserve"> Региональный компонент</w:t>
            </w:r>
          </w:p>
        </w:tc>
        <w:tc>
          <w:tcPr>
            <w:tcW w:w="10475" w:type="dxa"/>
            <w:tcBorders>
              <w:top w:val="single" w:sz="4" w:space="0" w:color="auto"/>
              <w:left w:val="single" w:sz="4" w:space="0" w:color="auto"/>
              <w:bottom w:val="single" w:sz="4" w:space="0" w:color="auto"/>
              <w:right w:val="single" w:sz="4" w:space="0" w:color="auto"/>
            </w:tcBorders>
          </w:tcPr>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1.Наш регион в древности и средневековье. Первобытное общество на территории Среднего Поволжья. Природно-климатические условия региона и их изменение. Древние люди на берегах Волги и Камы: расселение, занятия, образ жизни, верования. Стоянки первобытных людей на территории Среднего Поволжья. Древнейшие орудия труда. Возникновение религии, искусства. Основные археологические культуры и племена: территория, памятники, хозяйство, общественные отношения, этнос. Переход от присваивающего к производящему типу хозяйства.</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2.Древние тюрки и ранние тюркские государства в Евразии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Хунну-гунны и Великое переселение народов. Хозяйство, образ жизни хуннов. Хуннская держава - централизованная империя. Аттила. Среднее Поволжье в гуннское время. Тюркский каганат. Вклад тюрков в мировую цивилизацию.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3.Среднее Поволжье в эпоху тюркских каганатов. Именьковская культура.</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4.Великая Болгария. Кубрат хан - основатель Болгарского государства. Территория, население, хозяйство. Распад государства и дальнейшие судьбы болгар. Хазарский каганат. Территория, население, государственный строй, экономика. Падение Хазарского каганата.</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 xml:space="preserve">5.ВолжскаяБулгария (X - начало XIII вв.) Ранние болгары на Волге. Образование Булгарского государства. Территория, государственный строй, население. Хозяйственная жизнь булгар. Страна городов, Биляр. Багдадское посольство и официальное принятие ислама. </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6.Внешнеполитические связи. Волжская Булгария, Древнерусское государство, страны Запада.</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7. Культура Волжской Булгарии. Ислам и его роль в распространении письменности и грамотности среди населения. Булгарские ученые и поэты. Кул Гали.</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8.Монгольские завоевания и ВолжскаяБулгария</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Монгольское государство. Древние монголы и татары. Первые столкновения булгар с монголами. Поход Бату-хана на Булгарию в 1236 г. и его последствия. Улус Джучи (Золотая Орда): образование и расцвет. Территория и население. Хан Узбек. Государственное управление. Экономика в период расцвета Золотой Орды. Золотоордынские города. Культура Золотой Орды.</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lastRenderedPageBreak/>
              <w:t>9.Булгарские земли в составе Улуса Джучи</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Булгарские земли после монгольского нашествия. Восстановление разрушенного хозяйства. Расцвет экономики и культуры в XTV в. Международная торговля.</w:t>
            </w:r>
          </w:p>
          <w:p w:rsidR="00D069CA" w:rsidRPr="00D069CA" w:rsidRDefault="00D069CA" w:rsidP="00D069CA">
            <w:pPr>
              <w:spacing w:after="0" w:line="240" w:lineRule="auto"/>
              <w:jc w:val="both"/>
              <w:rPr>
                <w:rFonts w:ascii="Times New Roman" w:hAnsi="Times New Roman"/>
                <w:sz w:val="20"/>
                <w:szCs w:val="20"/>
              </w:rPr>
            </w:pPr>
            <w:r w:rsidRPr="00D069CA">
              <w:rPr>
                <w:rFonts w:ascii="Times New Roman" w:hAnsi="Times New Roman"/>
                <w:sz w:val="20"/>
                <w:szCs w:val="20"/>
              </w:rPr>
              <w:t>10.Культура Золотой Орды и Булгарии. Поволжский тюрки (татарский язык - официально-государственный и литературно-художественный язык). Крупные религиозные деятели, ученые, поэты. Памятники архитектуры. Распад Золотой Орды. Тохтамыш. Идегей. Формирование новых государственных объединений — татарских ханств. Казанское ханство</w:t>
            </w:r>
          </w:p>
          <w:p w:rsidR="00D069CA" w:rsidRPr="00D069CA" w:rsidRDefault="00D069CA" w:rsidP="00D069CA">
            <w:pPr>
              <w:spacing w:after="0" w:line="240" w:lineRule="auto"/>
              <w:jc w:val="both"/>
              <w:rPr>
                <w:rFonts w:ascii="Times New Roman" w:hAnsi="Times New Roman"/>
                <w:sz w:val="20"/>
                <w:szCs w:val="20"/>
              </w:rPr>
            </w:pPr>
          </w:p>
        </w:tc>
        <w:tc>
          <w:tcPr>
            <w:tcW w:w="1291" w:type="dxa"/>
            <w:tcBorders>
              <w:top w:val="single" w:sz="4" w:space="0" w:color="auto"/>
              <w:left w:val="single" w:sz="4" w:space="0" w:color="auto"/>
              <w:bottom w:val="single" w:sz="4" w:space="0" w:color="auto"/>
              <w:right w:val="single" w:sz="4" w:space="0" w:color="auto"/>
            </w:tcBorders>
            <w:hideMark/>
          </w:tcPr>
          <w:p w:rsidR="00D069CA" w:rsidRPr="00D069CA" w:rsidRDefault="00D069CA" w:rsidP="00D069CA">
            <w:pPr>
              <w:spacing w:after="0" w:line="240" w:lineRule="auto"/>
              <w:rPr>
                <w:rFonts w:ascii="Times New Roman" w:hAnsi="Times New Roman"/>
                <w:sz w:val="20"/>
                <w:szCs w:val="20"/>
              </w:rPr>
            </w:pPr>
            <w:r w:rsidRPr="00D069CA">
              <w:rPr>
                <w:rFonts w:ascii="Times New Roman" w:hAnsi="Times New Roman"/>
                <w:sz w:val="20"/>
                <w:szCs w:val="20"/>
              </w:rPr>
              <w:lastRenderedPageBreak/>
              <w:t>10ч</w:t>
            </w:r>
          </w:p>
        </w:tc>
      </w:tr>
    </w:tbl>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jc w:val="center"/>
        <w:rPr>
          <w:rFonts w:ascii="Times New Roman" w:hAnsi="Times New Roman"/>
          <w:b/>
          <w:sz w:val="20"/>
          <w:szCs w:val="20"/>
        </w:rPr>
      </w:pPr>
    </w:p>
    <w:p w:rsidR="00D069CA" w:rsidRPr="00D069CA" w:rsidRDefault="00D069CA" w:rsidP="00D069CA">
      <w:pPr>
        <w:spacing w:after="0" w:line="240" w:lineRule="auto"/>
        <w:rPr>
          <w:rFonts w:ascii="Times New Roman" w:hAnsi="Times New Roman"/>
          <w:sz w:val="20"/>
          <w:szCs w:val="20"/>
        </w:rPr>
      </w:pPr>
    </w:p>
    <w:p w:rsidR="004D1D6C" w:rsidRPr="00D069CA" w:rsidRDefault="00D069CA" w:rsidP="004D1D6C">
      <w:pPr>
        <w:suppressAutoHyphens/>
        <w:spacing w:after="0" w:line="240" w:lineRule="auto"/>
        <w:jc w:val="center"/>
        <w:rPr>
          <w:rFonts w:ascii="Times New Roman" w:eastAsia="Times New Roman" w:hAnsi="Times New Roman"/>
          <w:b/>
          <w:sz w:val="24"/>
          <w:szCs w:val="24"/>
          <w:lang w:eastAsia="ar-SA"/>
        </w:rPr>
      </w:pPr>
      <w:r w:rsidRPr="00D069CA">
        <w:rPr>
          <w:rFonts w:ascii="Times New Roman" w:eastAsia="Times New Roman" w:hAnsi="Times New Roman"/>
          <w:b/>
          <w:sz w:val="24"/>
          <w:szCs w:val="24"/>
          <w:lang w:eastAsia="ar-SA"/>
        </w:rPr>
        <w:t>7 класс история</w:t>
      </w:r>
    </w:p>
    <w:p w:rsidR="004D1D6C" w:rsidRDefault="004D1D6C" w:rsidP="004D1D6C">
      <w:pPr>
        <w:suppressAutoHyphens/>
        <w:spacing w:after="0" w:line="240" w:lineRule="auto"/>
        <w:jc w:val="center"/>
        <w:rPr>
          <w:rFonts w:ascii="Times New Roman" w:eastAsia="Times New Roman" w:hAnsi="Times New Roman"/>
          <w:sz w:val="24"/>
          <w:szCs w:val="24"/>
          <w:lang w:val="en-US" w:eastAsia="ar-SA"/>
        </w:rPr>
      </w:pPr>
    </w:p>
    <w:p w:rsidR="004D1D6C" w:rsidRDefault="004D1D6C" w:rsidP="004D1D6C">
      <w:pPr>
        <w:suppressAutoHyphens/>
        <w:spacing w:after="0" w:line="240" w:lineRule="auto"/>
        <w:jc w:val="center"/>
        <w:rPr>
          <w:rFonts w:ascii="Times New Roman" w:eastAsia="Times New Roman" w:hAnsi="Times New Roman"/>
          <w:sz w:val="24"/>
          <w:szCs w:val="24"/>
          <w:lang w:val="en-US" w:eastAsia="ar-SA"/>
        </w:rPr>
      </w:pPr>
    </w:p>
    <w:p w:rsidR="00721F42" w:rsidRDefault="00721F42" w:rsidP="00721F42">
      <w:pPr>
        <w:spacing w:after="0" w:line="240" w:lineRule="auto"/>
        <w:rPr>
          <w:rFonts w:ascii="Times New Roman" w:eastAsia="SimSun" w:hAnsi="Times New Roman" w:cs="Calibri"/>
          <w:bCs/>
          <w:kern w:val="2"/>
          <w:sz w:val="24"/>
          <w:szCs w:val="24"/>
          <w:lang w:eastAsia="ar-SA" w:bidi="hi-IN"/>
        </w:rPr>
      </w:pPr>
    </w:p>
    <w:p w:rsidR="00721F42" w:rsidRDefault="00721F42" w:rsidP="00721F42">
      <w:pPr>
        <w:spacing w:after="0" w:line="240" w:lineRule="auto"/>
        <w:jc w:val="center"/>
        <w:rPr>
          <w:rFonts w:ascii="Times New Roman" w:hAnsi="Times New Roman"/>
          <w:b/>
          <w:sz w:val="24"/>
          <w:szCs w:val="24"/>
        </w:rPr>
      </w:pPr>
      <w:r>
        <w:rPr>
          <w:rFonts w:ascii="Times New Roman" w:hAnsi="Times New Roman"/>
          <w:b/>
          <w:sz w:val="24"/>
          <w:szCs w:val="24"/>
        </w:rPr>
        <w:t>Планируемые результаты изучения предмета «История»</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7"/>
        <w:gridCol w:w="2285"/>
        <w:gridCol w:w="2103"/>
        <w:gridCol w:w="1948"/>
        <w:gridCol w:w="7493"/>
      </w:tblGrid>
      <w:tr w:rsidR="00721F42" w:rsidTr="00721F42">
        <w:tc>
          <w:tcPr>
            <w:tcW w:w="1706" w:type="dxa"/>
            <w:vMerge w:val="restart"/>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t>Название раздела</w:t>
            </w:r>
          </w:p>
        </w:tc>
        <w:tc>
          <w:tcPr>
            <w:tcW w:w="7695" w:type="dxa"/>
            <w:gridSpan w:val="2"/>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t>Предметные</w:t>
            </w:r>
          </w:p>
        </w:tc>
        <w:tc>
          <w:tcPr>
            <w:tcW w:w="2683" w:type="dxa"/>
            <w:vMerge w:val="restart"/>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t>Метапредметные</w:t>
            </w:r>
          </w:p>
        </w:tc>
        <w:tc>
          <w:tcPr>
            <w:tcW w:w="3192" w:type="dxa"/>
            <w:vMerge w:val="restart"/>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t>личностные</w:t>
            </w:r>
          </w:p>
        </w:tc>
      </w:tr>
      <w:tr w:rsidR="00721F42" w:rsidTr="00721F4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21F42" w:rsidRDefault="00721F42">
            <w:pPr>
              <w:spacing w:after="0" w:line="240" w:lineRule="auto"/>
              <w:rPr>
                <w:rFonts w:ascii="Times New Roman" w:hAnsi="Times New Roman"/>
                <w:sz w:val="20"/>
                <w:szCs w:val="20"/>
              </w:rPr>
            </w:pPr>
          </w:p>
        </w:tc>
        <w:tc>
          <w:tcPr>
            <w:tcW w:w="3659" w:type="dxa"/>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t>Ученик научится</w:t>
            </w:r>
          </w:p>
        </w:tc>
        <w:tc>
          <w:tcPr>
            <w:tcW w:w="4036" w:type="dxa"/>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t>Ученик получит возможность научиться</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21F42" w:rsidRDefault="00721F42">
            <w:pPr>
              <w:spacing w:after="0" w:line="240" w:lineRule="auto"/>
              <w:rPr>
                <w:rFonts w:ascii="Times New Roman" w:hAnsi="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21F42" w:rsidRDefault="00721F42">
            <w:pPr>
              <w:spacing w:after="0" w:line="240" w:lineRule="auto"/>
              <w:rPr>
                <w:rFonts w:ascii="Times New Roman" w:hAnsi="Times New Roman"/>
                <w:sz w:val="20"/>
                <w:szCs w:val="20"/>
              </w:rPr>
            </w:pPr>
          </w:p>
        </w:tc>
      </w:tr>
      <w:tr w:rsidR="00721F42" w:rsidTr="00721F42">
        <w:tc>
          <w:tcPr>
            <w:tcW w:w="170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bCs/>
                <w:sz w:val="20"/>
                <w:szCs w:val="20"/>
              </w:rPr>
              <w:t>Европа в конце ХV</w:t>
            </w:r>
            <w:r>
              <w:rPr>
                <w:rFonts w:ascii="Times New Roman" w:hAnsi="Times New Roman"/>
                <w:sz w:val="20"/>
                <w:szCs w:val="20"/>
              </w:rPr>
              <w:t xml:space="preserve">— </w:t>
            </w:r>
            <w:r>
              <w:rPr>
                <w:rFonts w:ascii="Times New Roman" w:hAnsi="Times New Roman"/>
                <w:bCs/>
                <w:sz w:val="20"/>
                <w:szCs w:val="20"/>
              </w:rPr>
              <w:t>начале XVII в.</w:t>
            </w:r>
          </w:p>
          <w:p w:rsidR="00721F42" w:rsidRDefault="00721F42">
            <w:pPr>
              <w:spacing w:after="0" w:line="240" w:lineRule="auto"/>
              <w:rPr>
                <w:rFonts w:ascii="Times New Roman" w:hAnsi="Times New Roman"/>
                <w:sz w:val="20"/>
                <w:szCs w:val="20"/>
              </w:rPr>
            </w:pPr>
          </w:p>
        </w:tc>
        <w:tc>
          <w:tcPr>
            <w:tcW w:w="3659" w:type="dxa"/>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t>Выпускник научится:</w:t>
            </w:r>
          </w:p>
          <w:p w:rsidR="00721F42" w:rsidRDefault="00721F42">
            <w:pPr>
              <w:spacing w:after="0" w:line="240" w:lineRule="auto"/>
              <w:rPr>
                <w:rFonts w:ascii="Times New Roman" w:hAnsi="Times New Roman"/>
                <w:sz w:val="20"/>
                <w:szCs w:val="20"/>
              </w:rPr>
            </w:pPr>
            <w:r>
              <w:rPr>
                <w:rFonts w:ascii="Times New Roman" w:hAnsi="Times New Roman"/>
                <w:sz w:val="20"/>
                <w:szCs w:val="20"/>
              </w:rPr>
              <w:t>применение основных хронологических понятий, терминов (век, его четверть, треть);</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w:t>
            </w:r>
          </w:p>
          <w:p w:rsidR="00721F42" w:rsidRDefault="00721F42">
            <w:pPr>
              <w:spacing w:after="0" w:line="240" w:lineRule="auto"/>
              <w:rPr>
                <w:rFonts w:ascii="Times New Roman" w:hAnsi="Times New Roman"/>
                <w:sz w:val="20"/>
                <w:szCs w:val="20"/>
              </w:rPr>
            </w:pPr>
            <w:r>
              <w:rPr>
                <w:rFonts w:ascii="Times New Roman" w:hAnsi="Times New Roman"/>
                <w:sz w:val="20"/>
                <w:szCs w:val="20"/>
              </w:rPr>
              <w:t>• использовать историческую карту как источник информации, анализировать карту «Мир на заре нового времени», об основных процессах социально-</w:t>
            </w:r>
            <w:r>
              <w:rPr>
                <w:rFonts w:ascii="Times New Roman" w:hAnsi="Times New Roman"/>
                <w:sz w:val="20"/>
                <w:szCs w:val="20"/>
              </w:rPr>
              <w:lastRenderedPageBreak/>
              <w:t>экономического развития, о местах важнейших событий, направлениях значительных передвижений – походов, завоеваний, колонизации и др.; систематизировать информацию и наносить ее на контурную карту</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анализировать информацию различных источников всеобщей истории Нового времени;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составлять описание положения и образа жизни основных социальных групп , рассказывать о значительных событиях и личностях данного периода,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систематизировать исторический материал, содержащийся в учебной и дополнительной литературе по истории </w:t>
            </w:r>
            <w:r>
              <w:rPr>
                <w:rFonts w:ascii="Times New Roman" w:hAnsi="Times New Roman"/>
                <w:bCs/>
                <w:sz w:val="20"/>
                <w:szCs w:val="20"/>
              </w:rPr>
              <w:t>Европы в конце ХV</w:t>
            </w:r>
            <w:r>
              <w:rPr>
                <w:rFonts w:ascii="Times New Roman" w:hAnsi="Times New Roman"/>
                <w:sz w:val="20"/>
                <w:szCs w:val="20"/>
              </w:rPr>
              <w:t xml:space="preserve">— </w:t>
            </w:r>
            <w:r>
              <w:rPr>
                <w:rFonts w:ascii="Times New Roman" w:hAnsi="Times New Roman"/>
                <w:bCs/>
                <w:sz w:val="20"/>
                <w:szCs w:val="20"/>
              </w:rPr>
              <w:t>начале XVII в.</w:t>
            </w:r>
          </w:p>
          <w:p w:rsidR="00721F42" w:rsidRDefault="00721F42">
            <w:pPr>
              <w:spacing w:after="0" w:line="240" w:lineRule="auto"/>
              <w:rPr>
                <w:rFonts w:ascii="Times New Roman" w:hAnsi="Times New Roman"/>
                <w:sz w:val="20"/>
                <w:szCs w:val="20"/>
              </w:rPr>
            </w:pPr>
            <w:r>
              <w:rPr>
                <w:rFonts w:ascii="Times New Roman" w:hAnsi="Times New Roman"/>
                <w:sz w:val="20"/>
                <w:szCs w:val="20"/>
                <w:shd w:val="clear" w:color="auto" w:fill="FFFFFF"/>
              </w:rPr>
              <w:t xml:space="preserve"> Определять причины, предпосылки и последствия географических открытий, характеризовать деятельность конкистадоров. Объяснять значение абсолютизма для развития общества</w:t>
            </w:r>
            <w:r>
              <w:rPr>
                <w:rFonts w:ascii="Times New Roman" w:hAnsi="Times New Roman"/>
                <w:sz w:val="20"/>
                <w:szCs w:val="20"/>
              </w:rPr>
              <w:t xml:space="preserve"> . </w:t>
            </w:r>
            <w:r>
              <w:rPr>
                <w:rFonts w:ascii="Times New Roman" w:hAnsi="Times New Roman"/>
                <w:sz w:val="20"/>
                <w:szCs w:val="20"/>
                <w:shd w:val="clear" w:color="auto" w:fill="FFFFFF"/>
              </w:rPr>
              <w:lastRenderedPageBreak/>
              <w:t>Объяснять процесс модернизации в Европе в XVI-XVII вв. Определять причины и последствия Реформации; составлять исторический портрет личности, высказывать суждения о знчении его идей</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объяснять причины и следствия ключевых событий и процессов (социальных движений, реформ) </w:t>
            </w:r>
          </w:p>
          <w:p w:rsidR="00721F42" w:rsidRDefault="00721F42">
            <w:pPr>
              <w:spacing w:after="0" w:line="240" w:lineRule="auto"/>
              <w:rPr>
                <w:rFonts w:ascii="Times New Roman" w:hAnsi="Times New Roman"/>
                <w:sz w:val="20"/>
                <w:szCs w:val="20"/>
              </w:rPr>
            </w:pPr>
            <w:r>
              <w:rPr>
                <w:rFonts w:ascii="Times New Roman" w:hAnsi="Times New Roman"/>
                <w:sz w:val="20"/>
                <w:szCs w:val="20"/>
              </w:rPr>
              <w:t>•  сравнивать исторические ситуации и события;</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давать оценку событиям и личностям </w:t>
            </w:r>
          </w:p>
        </w:tc>
        <w:tc>
          <w:tcPr>
            <w:tcW w:w="403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Выпускник получит возможность научиться:</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используя историческую карту, характеризовать социально-экономическое и политическое развитие государств </w:t>
            </w:r>
            <w:r>
              <w:rPr>
                <w:rFonts w:ascii="Times New Roman" w:hAnsi="Times New Roman"/>
                <w:bCs/>
                <w:sz w:val="20"/>
                <w:szCs w:val="20"/>
              </w:rPr>
              <w:t>Европы в конце ХV</w:t>
            </w:r>
            <w:r>
              <w:rPr>
                <w:rFonts w:ascii="Times New Roman" w:hAnsi="Times New Roman"/>
                <w:sz w:val="20"/>
                <w:szCs w:val="20"/>
              </w:rPr>
              <w:t xml:space="preserve">— </w:t>
            </w:r>
            <w:r>
              <w:rPr>
                <w:rFonts w:ascii="Times New Roman" w:hAnsi="Times New Roman"/>
                <w:bCs/>
                <w:sz w:val="20"/>
                <w:szCs w:val="20"/>
              </w:rPr>
              <w:t>начале XVII в.</w:t>
            </w:r>
          </w:p>
          <w:p w:rsidR="00721F42" w:rsidRDefault="00721F42">
            <w:pPr>
              <w:spacing w:after="0" w:line="240" w:lineRule="auto"/>
              <w:rPr>
                <w:rFonts w:ascii="Times New Roman" w:hAnsi="Times New Roman"/>
                <w:sz w:val="20"/>
                <w:szCs w:val="20"/>
              </w:rPr>
            </w:pPr>
            <w:r>
              <w:rPr>
                <w:rFonts w:ascii="Times New Roman" w:hAnsi="Times New Roman"/>
                <w:sz w:val="20"/>
                <w:szCs w:val="20"/>
              </w:rPr>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 xml:space="preserve">• сравнивать развитие стран Европы в </w:t>
            </w:r>
            <w:r>
              <w:rPr>
                <w:rFonts w:ascii="Times New Roman" w:hAnsi="Times New Roman"/>
                <w:bCs/>
                <w:sz w:val="20"/>
                <w:szCs w:val="20"/>
              </w:rPr>
              <w:t>конце ХV</w:t>
            </w:r>
            <w:r>
              <w:rPr>
                <w:rFonts w:ascii="Times New Roman" w:hAnsi="Times New Roman"/>
                <w:sz w:val="20"/>
                <w:szCs w:val="20"/>
              </w:rPr>
              <w:t xml:space="preserve">— </w:t>
            </w:r>
            <w:r>
              <w:rPr>
                <w:rFonts w:ascii="Times New Roman" w:hAnsi="Times New Roman"/>
                <w:bCs/>
                <w:sz w:val="20"/>
                <w:szCs w:val="20"/>
              </w:rPr>
              <w:t>начале XVII в.</w:t>
            </w:r>
            <w:r>
              <w:rPr>
                <w:rFonts w:ascii="Times New Roman" w:hAnsi="Times New Roman"/>
                <w:sz w:val="20"/>
                <w:szCs w:val="20"/>
              </w:rPr>
              <w:t xml:space="preserve">, объяснять, в чем заключались общие черты и особенности; </w:t>
            </w:r>
          </w:p>
          <w:p w:rsidR="00721F42" w:rsidRDefault="00721F42">
            <w:pPr>
              <w:spacing w:after="0" w:line="240" w:lineRule="auto"/>
              <w:rPr>
                <w:rFonts w:ascii="Times New Roman" w:hAnsi="Times New Roman"/>
                <w:sz w:val="20"/>
                <w:szCs w:val="20"/>
              </w:rPr>
            </w:pPr>
            <w:r>
              <w:rPr>
                <w:rFonts w:ascii="Times New Roman" w:hAnsi="Times New Roman"/>
                <w:sz w:val="20"/>
                <w:szCs w:val="20"/>
              </w:rPr>
              <w:t>• применять знания при составлении описаний исторических и культурных памятников своего города, края и т. д.</w:t>
            </w:r>
          </w:p>
          <w:p w:rsidR="00721F42" w:rsidRDefault="00721F42">
            <w:pPr>
              <w:spacing w:after="0" w:line="240" w:lineRule="auto"/>
              <w:rPr>
                <w:rFonts w:ascii="Times New Roman" w:hAnsi="Times New Roman"/>
                <w:sz w:val="20"/>
                <w:szCs w:val="20"/>
              </w:rPr>
            </w:pPr>
          </w:p>
        </w:tc>
        <w:tc>
          <w:tcPr>
            <w:tcW w:w="2683" w:type="dxa"/>
            <w:vMerge w:val="restart"/>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Регулятивные УУД</w:t>
            </w:r>
          </w:p>
          <w:p w:rsidR="00721F42" w:rsidRDefault="00721F42">
            <w:pPr>
              <w:spacing w:after="0" w:line="240" w:lineRule="auto"/>
              <w:rPr>
                <w:rFonts w:ascii="Times New Roman" w:hAnsi="Times New Roman"/>
                <w:sz w:val="20"/>
                <w:szCs w:val="20"/>
              </w:rPr>
            </w:pPr>
            <w:r>
              <w:rPr>
                <w:rFonts w:ascii="Times New Roman" w:hAnsi="Times New Roman"/>
                <w:sz w:val="20"/>
                <w:szCs w:val="20"/>
              </w:rPr>
              <w:t>1. Умение самостоятельно определять цели обучения, ставить и формулировать новые задачи в учебе и познавательной деятельности</w:t>
            </w:r>
          </w:p>
          <w:p w:rsidR="00721F42" w:rsidRDefault="00721F42">
            <w:pPr>
              <w:spacing w:after="0" w:line="240" w:lineRule="auto"/>
              <w:rPr>
                <w:rFonts w:ascii="Times New Roman" w:hAnsi="Times New Roman"/>
                <w:sz w:val="20"/>
                <w:szCs w:val="20"/>
              </w:rPr>
            </w:pPr>
            <w:r>
              <w:rPr>
                <w:rFonts w:ascii="Times New Roman" w:hAnsi="Times New Roman"/>
                <w:sz w:val="20"/>
                <w:szCs w:val="20"/>
              </w:rPr>
              <w:t>2. Умение планировать пути достижения целей (при помощи учителя)</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3. Соотносить свои действия с планируемыми результатами, осуществлять контроль своей деятельности в процессе </w:t>
            </w:r>
            <w:r>
              <w:rPr>
                <w:rFonts w:ascii="Times New Roman" w:hAnsi="Times New Roman"/>
                <w:sz w:val="20"/>
                <w:szCs w:val="20"/>
              </w:rPr>
              <w:lastRenderedPageBreak/>
              <w:t>достижения результата</w:t>
            </w:r>
          </w:p>
          <w:p w:rsidR="00721F42" w:rsidRDefault="00721F42">
            <w:pPr>
              <w:spacing w:after="0" w:line="240" w:lineRule="auto"/>
              <w:rPr>
                <w:rFonts w:ascii="Times New Roman" w:hAnsi="Times New Roman"/>
                <w:sz w:val="20"/>
                <w:szCs w:val="20"/>
              </w:rPr>
            </w:pPr>
            <w:r>
              <w:rPr>
                <w:rFonts w:ascii="Times New Roman" w:hAnsi="Times New Roman"/>
                <w:sz w:val="20"/>
                <w:szCs w:val="20"/>
              </w:rPr>
              <w:t>4. Владение основами самоконтроля, самооценки</w:t>
            </w:r>
          </w:p>
          <w:p w:rsidR="00721F42" w:rsidRDefault="00721F42">
            <w:pPr>
              <w:spacing w:after="0" w:line="240" w:lineRule="auto"/>
              <w:rPr>
                <w:rFonts w:ascii="Times New Roman" w:hAnsi="Times New Roman"/>
                <w:sz w:val="20"/>
                <w:szCs w:val="20"/>
              </w:rPr>
            </w:pPr>
            <w:r>
              <w:rPr>
                <w:rFonts w:ascii="Times New Roman" w:hAnsi="Times New Roman"/>
                <w:sz w:val="20"/>
                <w:szCs w:val="20"/>
              </w:rPr>
              <w:t>Познавательные УУД</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Умение определять понятия, создавать обобщения, устанавливать аналогии (при помощи учителя) </w:t>
            </w:r>
          </w:p>
          <w:p w:rsidR="00721F42" w:rsidRDefault="00721F42">
            <w:pPr>
              <w:spacing w:after="0" w:line="240" w:lineRule="auto"/>
              <w:rPr>
                <w:rFonts w:ascii="Times New Roman" w:hAnsi="Times New Roman"/>
                <w:sz w:val="20"/>
                <w:szCs w:val="20"/>
              </w:rPr>
            </w:pPr>
            <w:r>
              <w:rPr>
                <w:rFonts w:ascii="Times New Roman" w:hAnsi="Times New Roman"/>
                <w:sz w:val="20"/>
                <w:szCs w:val="20"/>
              </w:rPr>
              <w:t>Умение создавать, применять и преобразовывать знаки и символы, модели и схемы для решения учебных и познавательных задач</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Смысловое чтение.</w:t>
            </w:r>
          </w:p>
          <w:p w:rsidR="00721F42" w:rsidRDefault="00721F42">
            <w:pPr>
              <w:spacing w:after="0" w:line="240" w:lineRule="auto"/>
              <w:rPr>
                <w:rFonts w:ascii="Times New Roman" w:hAnsi="Times New Roman"/>
                <w:sz w:val="20"/>
                <w:szCs w:val="20"/>
              </w:rPr>
            </w:pPr>
            <w:r>
              <w:rPr>
                <w:rFonts w:ascii="Times New Roman" w:hAnsi="Times New Roman"/>
                <w:sz w:val="20"/>
                <w:szCs w:val="20"/>
              </w:rPr>
              <w:t>Коммуникативные УУД</w:t>
            </w:r>
          </w:p>
          <w:p w:rsidR="00721F42" w:rsidRDefault="00721F42">
            <w:pPr>
              <w:spacing w:after="0" w:line="240" w:lineRule="auto"/>
              <w:rPr>
                <w:rFonts w:ascii="Times New Roman" w:hAnsi="Times New Roman"/>
                <w:sz w:val="20"/>
                <w:szCs w:val="20"/>
              </w:rPr>
            </w:pPr>
            <w:r>
              <w:rPr>
                <w:rFonts w:ascii="Times New Roman" w:hAnsi="Times New Roman"/>
                <w:sz w:val="20"/>
                <w:szCs w:val="20"/>
              </w:rPr>
              <w:t>Умение организовывать учебное сотрудничество и совместную деятельность с учителем и сверстниками; работать индивидуально и в группе, договариваться о правилах и вопросах для обсуждения в соответствии с поставленной перед группой задачей;</w:t>
            </w:r>
          </w:p>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организовывать учебное взаимодействие в группе (определять общие цели, распределять роли, договариваться друг с другом и т. д.);</w:t>
            </w: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владение устной и письменной речью, монологической контекстной речью,</w:t>
            </w:r>
          </w:p>
          <w:p w:rsidR="00721F42" w:rsidRDefault="00721F42">
            <w:pPr>
              <w:spacing w:after="0" w:line="240" w:lineRule="auto"/>
              <w:rPr>
                <w:rFonts w:ascii="Times New Roman" w:hAnsi="Times New Roman"/>
                <w:sz w:val="20"/>
                <w:szCs w:val="20"/>
              </w:rPr>
            </w:pPr>
            <w:r>
              <w:rPr>
                <w:rFonts w:ascii="Times New Roman" w:hAnsi="Times New Roman"/>
                <w:sz w:val="20"/>
                <w:szCs w:val="20"/>
              </w:rPr>
              <w:t>соблюдать нормы публичной речи, регламент в монологе и дискуссии в соответствии с коммуникативной задачей;</w:t>
            </w:r>
          </w:p>
          <w:p w:rsidR="00721F42" w:rsidRDefault="00721F42">
            <w:pPr>
              <w:spacing w:after="0" w:line="240" w:lineRule="auto"/>
              <w:rPr>
                <w:rFonts w:ascii="Times New Roman" w:hAnsi="Times New Roman"/>
                <w:sz w:val="20"/>
                <w:szCs w:val="20"/>
              </w:rPr>
            </w:pPr>
            <w:r>
              <w:rPr>
                <w:rFonts w:ascii="Times New Roman" w:hAnsi="Times New Roman"/>
                <w:sz w:val="20"/>
                <w:szCs w:val="20"/>
              </w:rPr>
              <w:t>высказывать и обосновывать мнение (суждение) и запрашивать мнение партнера в рамках диалога;</w:t>
            </w:r>
          </w:p>
          <w:p w:rsidR="00721F42" w:rsidRDefault="00721F42">
            <w:pPr>
              <w:spacing w:after="0" w:line="240" w:lineRule="auto"/>
              <w:rPr>
                <w:rFonts w:ascii="Times New Roman" w:hAnsi="Times New Roman"/>
                <w:sz w:val="20"/>
                <w:szCs w:val="20"/>
              </w:rPr>
            </w:pPr>
            <w:r>
              <w:rPr>
                <w:rFonts w:ascii="Times New Roman" w:hAnsi="Times New Roman"/>
                <w:sz w:val="20"/>
                <w:szCs w:val="20"/>
              </w:rPr>
              <w:t>принимать решение в ходе диалога и согласовывать его с собеседником;</w:t>
            </w:r>
          </w:p>
          <w:p w:rsidR="00721F42" w:rsidRDefault="00721F42">
            <w:pPr>
              <w:spacing w:after="0" w:line="240" w:lineRule="auto"/>
              <w:rPr>
                <w:rFonts w:ascii="Times New Roman" w:hAnsi="Times New Roman"/>
                <w:sz w:val="20"/>
                <w:szCs w:val="20"/>
              </w:rPr>
            </w:pPr>
            <w:r>
              <w:rPr>
                <w:rFonts w:ascii="Times New Roman" w:hAnsi="Times New Roman"/>
                <w:sz w:val="20"/>
                <w:szCs w:val="20"/>
              </w:rPr>
              <w:t>создавать письменные «клишированные» и оригинальные тексты с использованием необходимых речевых средств;</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Формирование и развитие компетентности в области </w:t>
            </w:r>
            <w:r>
              <w:rPr>
                <w:rFonts w:ascii="Times New Roman" w:hAnsi="Times New Roman"/>
                <w:sz w:val="20"/>
                <w:szCs w:val="20"/>
              </w:rPr>
              <w:lastRenderedPageBreak/>
              <w:t>использования информационно-коммуникационных технологий:</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целенаправленно искать и использовать информационные ресурсы, необходимые для решения учебных и практических задач </w:t>
            </w:r>
          </w:p>
          <w:p w:rsidR="00721F42" w:rsidRDefault="00721F42">
            <w:pPr>
              <w:spacing w:after="0" w:line="240" w:lineRule="auto"/>
              <w:rPr>
                <w:rFonts w:ascii="Times New Roman" w:hAnsi="Times New Roman"/>
                <w:sz w:val="20"/>
                <w:szCs w:val="20"/>
              </w:rPr>
            </w:pPr>
            <w:r>
              <w:rPr>
                <w:rFonts w:ascii="Times New Roman" w:hAnsi="Times New Roman"/>
                <w:sz w:val="20"/>
                <w:szCs w:val="20"/>
              </w:rPr>
              <w:t>использовать компьютерные технологии для решения информационных и коммуникационных учебных задач, в том числе: написание докладов, рефератов, создание презентаций и др.;</w:t>
            </w:r>
          </w:p>
          <w:p w:rsidR="00721F42" w:rsidRDefault="00721F42">
            <w:pPr>
              <w:spacing w:after="0" w:line="240" w:lineRule="auto"/>
              <w:rPr>
                <w:rFonts w:ascii="Times New Roman" w:hAnsi="Times New Roman"/>
                <w:sz w:val="20"/>
                <w:szCs w:val="20"/>
              </w:rPr>
            </w:pPr>
            <w:r>
              <w:rPr>
                <w:rFonts w:ascii="Times New Roman" w:hAnsi="Times New Roman"/>
                <w:sz w:val="20"/>
                <w:szCs w:val="20"/>
              </w:rPr>
              <w:t>использовать информацию с учетом этических и правовых норм;</w:t>
            </w:r>
          </w:p>
          <w:p w:rsidR="00721F42" w:rsidRDefault="00721F42">
            <w:pPr>
              <w:spacing w:after="0" w:line="240" w:lineRule="auto"/>
              <w:rPr>
                <w:rFonts w:ascii="Times New Roman" w:hAnsi="Times New Roman"/>
                <w:sz w:val="20"/>
                <w:szCs w:val="20"/>
              </w:rPr>
            </w:pPr>
            <w:r>
              <w:rPr>
                <w:rFonts w:ascii="Times New Roman" w:hAnsi="Times New Roman"/>
                <w:sz w:val="20"/>
                <w:szCs w:val="20"/>
              </w:rPr>
              <w:t>соблюдать информационную гигиену и правила информационной безопасности.</w:t>
            </w:r>
          </w:p>
          <w:p w:rsidR="00721F42" w:rsidRDefault="00721F42">
            <w:pPr>
              <w:spacing w:after="0" w:line="240" w:lineRule="auto"/>
              <w:rPr>
                <w:rFonts w:ascii="Times New Roman" w:hAnsi="Times New Roman"/>
                <w:sz w:val="20"/>
                <w:szCs w:val="20"/>
              </w:rPr>
            </w:pPr>
          </w:p>
        </w:tc>
        <w:tc>
          <w:tcPr>
            <w:tcW w:w="3192" w:type="dxa"/>
            <w:vMerge w:val="restart"/>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w:t>
            </w:r>
          </w:p>
          <w:p w:rsidR="00721F42" w:rsidRDefault="00721F42">
            <w:pPr>
              <w:spacing w:after="0" w:line="240" w:lineRule="auto"/>
              <w:rPr>
                <w:rFonts w:ascii="Times New Roman" w:hAnsi="Times New Roman"/>
                <w:sz w:val="20"/>
                <w:szCs w:val="20"/>
              </w:rPr>
            </w:pPr>
            <w:r>
              <w:rPr>
                <w:rFonts w:ascii="Times New Roman" w:hAnsi="Times New Roman"/>
                <w:sz w:val="20"/>
                <w:szCs w:val="20"/>
              </w:rPr>
              <w:t>первичная социальная и культурная идентичность на основе усвоения системы исторических понятий и представлений о прошлом Отечества (период до XVII в.), эмоционально положительное принятие своей этнической идентичности;</w:t>
            </w:r>
          </w:p>
          <w:p w:rsidR="00721F42" w:rsidRDefault="00721F42">
            <w:pPr>
              <w:spacing w:after="0" w:line="240" w:lineRule="auto"/>
              <w:rPr>
                <w:rFonts w:ascii="Times New Roman" w:hAnsi="Times New Roman"/>
                <w:sz w:val="20"/>
                <w:szCs w:val="20"/>
              </w:rPr>
            </w:pPr>
            <w:r>
              <w:rPr>
                <w:rFonts w:ascii="Times New Roman" w:hAnsi="Times New Roman"/>
                <w:sz w:val="20"/>
                <w:szCs w:val="20"/>
              </w:rPr>
              <w:t>понимание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в мире профессий и профессиональных предпочтений, 3. Формирование нравственных чувств и нравственного поведения, осознанного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w:t>
            </w:r>
            <w:r>
              <w:rPr>
                <w:rFonts w:ascii="Times New Roman" w:hAnsi="Times New Roman"/>
                <w:sz w:val="20"/>
                <w:szCs w:val="20"/>
              </w:rPr>
              <w:lastRenderedPageBreak/>
              <w:t>идеалов, хранимых в культурных традициях народов России,   формирование представлений об основах светской этики, культуры традиционных религий, их роли в развитии культуры и истории России и человечества,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721F42" w:rsidRDefault="00721F42">
            <w:pPr>
              <w:spacing w:after="0" w:line="240" w:lineRule="auto"/>
              <w:rPr>
                <w:rFonts w:ascii="Times New Roman" w:hAnsi="Times New Roman"/>
                <w:sz w:val="20"/>
                <w:szCs w:val="20"/>
              </w:rPr>
            </w:pPr>
            <w:r>
              <w:rPr>
                <w:rFonts w:ascii="Times New Roman" w:hAnsi="Times New Roman"/>
                <w:sz w:val="20"/>
                <w:szCs w:val="20"/>
              </w:rPr>
              <w:t>4. Формирование мировоззрения, соответствующего современному уровню развития науки и общественной практики, учитывающего многообразие современного мира.</w:t>
            </w:r>
          </w:p>
          <w:p w:rsidR="00721F42" w:rsidRDefault="00721F42">
            <w:pPr>
              <w:spacing w:after="0" w:line="240" w:lineRule="auto"/>
              <w:rPr>
                <w:rFonts w:ascii="Times New Roman" w:eastAsia="Times New Roman" w:hAnsi="Times New Roman"/>
                <w:sz w:val="20"/>
                <w:szCs w:val="20"/>
              </w:rPr>
            </w:pPr>
            <w:r>
              <w:rPr>
                <w:rFonts w:ascii="Times New Roman" w:hAnsi="Times New Roman"/>
                <w:sz w:val="20"/>
                <w:szCs w:val="20"/>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w:t>
            </w:r>
            <w:r>
              <w:rPr>
                <w:rFonts w:ascii="Times New Roman" w:eastAsia="Times New Roman" w:hAnsi="Times New Roman"/>
                <w:w w:val="113"/>
                <w:sz w:val="20"/>
                <w:szCs w:val="20"/>
              </w:rPr>
              <w:t>с</w:t>
            </w:r>
            <w:r>
              <w:rPr>
                <w:rFonts w:ascii="Times New Roman" w:eastAsia="Times New Roman" w:hAnsi="Times New Roman"/>
                <w:w w:val="125"/>
                <w:sz w:val="20"/>
                <w:szCs w:val="20"/>
              </w:rPr>
              <w:t>л</w:t>
            </w:r>
            <w:r>
              <w:rPr>
                <w:rFonts w:ascii="Times New Roman" w:eastAsia="Times New Roman" w:hAnsi="Times New Roman"/>
                <w:w w:val="115"/>
                <w:sz w:val="20"/>
                <w:szCs w:val="20"/>
              </w:rPr>
              <w:t>ед</w:t>
            </w:r>
            <w:r>
              <w:rPr>
                <w:rFonts w:ascii="Times New Roman" w:eastAsia="Times New Roman" w:hAnsi="Times New Roman"/>
                <w:w w:val="111"/>
                <w:sz w:val="20"/>
                <w:szCs w:val="20"/>
              </w:rPr>
              <w:t>о</w:t>
            </w:r>
            <w:r>
              <w:rPr>
                <w:rFonts w:ascii="Times New Roman" w:eastAsia="Times New Roman" w:hAnsi="Times New Roman"/>
                <w:w w:val="119"/>
                <w:sz w:val="20"/>
                <w:szCs w:val="20"/>
              </w:rPr>
              <w:t>в</w:t>
            </w:r>
            <w:r>
              <w:rPr>
                <w:rFonts w:ascii="Times New Roman" w:eastAsia="Times New Roman" w:hAnsi="Times New Roman"/>
                <w:w w:val="124"/>
                <w:sz w:val="20"/>
                <w:szCs w:val="20"/>
              </w:rPr>
              <w:t>а</w:t>
            </w:r>
            <w:r>
              <w:rPr>
                <w:rFonts w:ascii="Times New Roman" w:eastAsia="Times New Roman" w:hAnsi="Times New Roman"/>
                <w:w w:val="121"/>
                <w:sz w:val="20"/>
                <w:szCs w:val="20"/>
              </w:rPr>
              <w:t>н</w:t>
            </w:r>
            <w:r>
              <w:rPr>
                <w:rFonts w:ascii="Times New Roman" w:eastAsia="Times New Roman" w:hAnsi="Times New Roman"/>
                <w:w w:val="123"/>
                <w:sz w:val="20"/>
                <w:szCs w:val="20"/>
              </w:rPr>
              <w:t>и</w:t>
            </w:r>
            <w:r>
              <w:rPr>
                <w:rFonts w:ascii="Times New Roman" w:eastAsia="Times New Roman" w:hAnsi="Times New Roman"/>
                <w:w w:val="115"/>
                <w:sz w:val="20"/>
                <w:szCs w:val="20"/>
              </w:rPr>
              <w:t>е</w:t>
            </w:r>
            <w:r>
              <w:rPr>
                <w:rFonts w:ascii="Times New Roman" w:eastAsia="Times New Roman" w:hAnsi="Times New Roman"/>
                <w:w w:val="116"/>
                <w:sz w:val="20"/>
                <w:szCs w:val="20"/>
              </w:rPr>
              <w:t>э</w:t>
            </w:r>
            <w:r>
              <w:rPr>
                <w:rFonts w:ascii="Times New Roman" w:eastAsia="Times New Roman" w:hAnsi="Times New Roman"/>
                <w:w w:val="122"/>
                <w:sz w:val="20"/>
                <w:szCs w:val="20"/>
              </w:rPr>
              <w:t>т</w:t>
            </w:r>
            <w:r>
              <w:rPr>
                <w:rFonts w:ascii="Times New Roman" w:eastAsia="Times New Roman" w:hAnsi="Times New Roman"/>
                <w:w w:val="123"/>
                <w:sz w:val="20"/>
                <w:szCs w:val="20"/>
              </w:rPr>
              <w:t>и</w:t>
            </w:r>
            <w:r>
              <w:rPr>
                <w:rFonts w:ascii="Times New Roman" w:eastAsia="Times New Roman" w:hAnsi="Times New Roman"/>
                <w:w w:val="121"/>
                <w:sz w:val="20"/>
                <w:szCs w:val="20"/>
              </w:rPr>
              <w:t>ч</w:t>
            </w:r>
            <w:r>
              <w:rPr>
                <w:rFonts w:ascii="Times New Roman" w:eastAsia="Times New Roman" w:hAnsi="Times New Roman"/>
                <w:w w:val="115"/>
                <w:sz w:val="20"/>
                <w:szCs w:val="20"/>
              </w:rPr>
              <w:t>е</w:t>
            </w:r>
            <w:r>
              <w:rPr>
                <w:rFonts w:ascii="Times New Roman" w:eastAsia="Times New Roman" w:hAnsi="Times New Roman"/>
                <w:w w:val="113"/>
                <w:sz w:val="20"/>
                <w:szCs w:val="20"/>
              </w:rPr>
              <w:t>с</w:t>
            </w:r>
            <w:r>
              <w:rPr>
                <w:rFonts w:ascii="Times New Roman" w:eastAsia="Times New Roman" w:hAnsi="Times New Roman"/>
                <w:w w:val="135"/>
                <w:sz w:val="20"/>
                <w:szCs w:val="20"/>
              </w:rPr>
              <w:t>к</w:t>
            </w:r>
            <w:r>
              <w:rPr>
                <w:rFonts w:ascii="Times New Roman" w:eastAsia="Times New Roman" w:hAnsi="Times New Roman"/>
                <w:w w:val="123"/>
                <w:sz w:val="20"/>
                <w:szCs w:val="20"/>
              </w:rPr>
              <w:t>и</w:t>
            </w:r>
            <w:r>
              <w:rPr>
                <w:rFonts w:ascii="Times New Roman" w:eastAsia="Times New Roman" w:hAnsi="Times New Roman"/>
                <w:w w:val="119"/>
                <w:sz w:val="20"/>
                <w:szCs w:val="20"/>
              </w:rPr>
              <w:t>м</w:t>
            </w:r>
            <w:r>
              <w:rPr>
                <w:rFonts w:ascii="Times New Roman" w:eastAsia="Times New Roman" w:hAnsi="Times New Roman"/>
                <w:w w:val="121"/>
                <w:sz w:val="20"/>
                <w:szCs w:val="20"/>
              </w:rPr>
              <w:t>н</w:t>
            </w:r>
            <w:r>
              <w:rPr>
                <w:rFonts w:ascii="Times New Roman" w:eastAsia="Times New Roman" w:hAnsi="Times New Roman"/>
                <w:w w:val="111"/>
                <w:sz w:val="20"/>
                <w:szCs w:val="20"/>
              </w:rPr>
              <w:t>о</w:t>
            </w:r>
            <w:r>
              <w:rPr>
                <w:rFonts w:ascii="Times New Roman" w:eastAsia="Times New Roman" w:hAnsi="Times New Roman"/>
                <w:w w:val="121"/>
                <w:sz w:val="20"/>
                <w:szCs w:val="20"/>
              </w:rPr>
              <w:t>р</w:t>
            </w:r>
            <w:r>
              <w:rPr>
                <w:rFonts w:ascii="Times New Roman" w:eastAsia="Times New Roman" w:hAnsi="Times New Roman"/>
                <w:w w:val="119"/>
                <w:sz w:val="20"/>
                <w:szCs w:val="20"/>
              </w:rPr>
              <w:t>м</w:t>
            </w:r>
            <w:r>
              <w:rPr>
                <w:rFonts w:ascii="Times New Roman" w:eastAsia="Times New Roman" w:hAnsi="Times New Roman"/>
                <w:w w:val="124"/>
                <w:sz w:val="20"/>
                <w:szCs w:val="20"/>
              </w:rPr>
              <w:t>а</w:t>
            </w:r>
            <w:r>
              <w:rPr>
                <w:rFonts w:ascii="Times New Roman" w:eastAsia="Times New Roman" w:hAnsi="Times New Roman"/>
                <w:w w:val="119"/>
                <w:sz w:val="20"/>
                <w:szCs w:val="20"/>
              </w:rPr>
              <w:t>м</w:t>
            </w:r>
            <w:r>
              <w:rPr>
                <w:rFonts w:ascii="Times New Roman" w:eastAsia="Times New Roman" w:hAnsi="Times New Roman"/>
                <w:w w:val="123"/>
                <w:sz w:val="20"/>
                <w:szCs w:val="20"/>
              </w:rPr>
              <w:t>и</w:t>
            </w:r>
            <w:r>
              <w:rPr>
                <w:rFonts w:ascii="Times New Roman" w:eastAsia="Times New Roman" w:hAnsi="Times New Roman"/>
                <w:w w:val="121"/>
                <w:sz w:val="20"/>
                <w:szCs w:val="20"/>
              </w:rPr>
              <w:t>пр</w:t>
            </w:r>
            <w:r>
              <w:rPr>
                <w:rFonts w:ascii="Times New Roman" w:eastAsia="Times New Roman" w:hAnsi="Times New Roman"/>
                <w:w w:val="124"/>
                <w:sz w:val="20"/>
                <w:szCs w:val="20"/>
              </w:rPr>
              <w:t>а</w:t>
            </w:r>
            <w:r>
              <w:rPr>
                <w:rFonts w:ascii="Times New Roman" w:eastAsia="Times New Roman" w:hAnsi="Times New Roman"/>
                <w:w w:val="119"/>
                <w:sz w:val="20"/>
                <w:szCs w:val="20"/>
              </w:rPr>
              <w:t>в</w:t>
            </w:r>
            <w:r>
              <w:rPr>
                <w:rFonts w:ascii="Times New Roman" w:eastAsia="Times New Roman" w:hAnsi="Times New Roman"/>
                <w:w w:val="123"/>
                <w:sz w:val="20"/>
                <w:szCs w:val="20"/>
              </w:rPr>
              <w:t>и</w:t>
            </w:r>
            <w:r>
              <w:rPr>
                <w:rFonts w:ascii="Times New Roman" w:eastAsia="Times New Roman" w:hAnsi="Times New Roman"/>
                <w:w w:val="125"/>
                <w:sz w:val="20"/>
                <w:szCs w:val="20"/>
              </w:rPr>
              <w:t>л</w:t>
            </w:r>
            <w:r>
              <w:rPr>
                <w:rFonts w:ascii="Times New Roman" w:eastAsia="Times New Roman" w:hAnsi="Times New Roman"/>
                <w:w w:val="124"/>
                <w:sz w:val="20"/>
                <w:szCs w:val="20"/>
              </w:rPr>
              <w:t>а</w:t>
            </w:r>
            <w:r>
              <w:rPr>
                <w:rFonts w:ascii="Times New Roman" w:eastAsia="Times New Roman" w:hAnsi="Times New Roman"/>
                <w:w w:val="119"/>
                <w:sz w:val="20"/>
                <w:szCs w:val="20"/>
              </w:rPr>
              <w:t>мв</w:t>
            </w:r>
            <w:r>
              <w:rPr>
                <w:rFonts w:ascii="Times New Roman" w:eastAsia="Times New Roman" w:hAnsi="Times New Roman"/>
                <w:w w:val="115"/>
                <w:sz w:val="20"/>
                <w:szCs w:val="20"/>
              </w:rPr>
              <w:t>еде</w:t>
            </w:r>
            <w:r>
              <w:rPr>
                <w:rFonts w:ascii="Times New Roman" w:eastAsia="Times New Roman" w:hAnsi="Times New Roman"/>
                <w:w w:val="121"/>
                <w:sz w:val="20"/>
                <w:szCs w:val="20"/>
              </w:rPr>
              <w:t>н</w:t>
            </w:r>
            <w:r>
              <w:rPr>
                <w:rFonts w:ascii="Times New Roman" w:eastAsia="Times New Roman" w:hAnsi="Times New Roman"/>
                <w:w w:val="123"/>
                <w:sz w:val="20"/>
                <w:szCs w:val="20"/>
              </w:rPr>
              <w:t>и</w:t>
            </w:r>
            <w:r>
              <w:rPr>
                <w:rFonts w:ascii="Times New Roman" w:eastAsia="Times New Roman" w:hAnsi="Times New Roman"/>
                <w:w w:val="137"/>
                <w:sz w:val="20"/>
                <w:szCs w:val="20"/>
              </w:rPr>
              <w:t>я</w:t>
            </w:r>
            <w:r>
              <w:rPr>
                <w:rFonts w:ascii="Times New Roman" w:eastAsia="Times New Roman" w:hAnsi="Times New Roman"/>
                <w:w w:val="115"/>
                <w:sz w:val="20"/>
                <w:szCs w:val="20"/>
              </w:rPr>
              <w:t>д</w:t>
            </w:r>
            <w:r>
              <w:rPr>
                <w:rFonts w:ascii="Times New Roman" w:eastAsia="Times New Roman" w:hAnsi="Times New Roman"/>
                <w:w w:val="123"/>
                <w:sz w:val="20"/>
                <w:szCs w:val="20"/>
              </w:rPr>
              <w:t>и</w:t>
            </w:r>
            <w:r>
              <w:rPr>
                <w:rFonts w:ascii="Times New Roman" w:eastAsia="Times New Roman" w:hAnsi="Times New Roman"/>
                <w:w w:val="124"/>
                <w:sz w:val="20"/>
                <w:szCs w:val="20"/>
              </w:rPr>
              <w:t>а</w:t>
            </w:r>
            <w:r>
              <w:rPr>
                <w:rFonts w:ascii="Times New Roman" w:eastAsia="Times New Roman" w:hAnsi="Times New Roman"/>
                <w:w w:val="125"/>
                <w:sz w:val="20"/>
                <w:szCs w:val="20"/>
              </w:rPr>
              <w:t>л</w:t>
            </w:r>
            <w:r>
              <w:rPr>
                <w:rFonts w:ascii="Times New Roman" w:eastAsia="Times New Roman" w:hAnsi="Times New Roman"/>
                <w:w w:val="111"/>
                <w:sz w:val="20"/>
                <w:szCs w:val="20"/>
              </w:rPr>
              <w:t>о</w:t>
            </w:r>
            <w:r>
              <w:rPr>
                <w:rFonts w:ascii="Times New Roman" w:eastAsia="Times New Roman" w:hAnsi="Times New Roman"/>
                <w:w w:val="121"/>
                <w:sz w:val="20"/>
                <w:szCs w:val="20"/>
              </w:rPr>
              <w:t>г</w:t>
            </w:r>
            <w:r>
              <w:rPr>
                <w:rFonts w:ascii="Times New Roman" w:eastAsia="Times New Roman" w:hAnsi="Times New Roman"/>
                <w:w w:val="124"/>
                <w:sz w:val="20"/>
                <w:szCs w:val="20"/>
              </w:rPr>
              <w:t>а</w:t>
            </w:r>
            <w:r>
              <w:rPr>
                <w:rFonts w:ascii="Times New Roman" w:eastAsia="Times New Roman" w:hAnsi="Times New Roman"/>
                <w:w w:val="119"/>
                <w:sz w:val="20"/>
                <w:szCs w:val="20"/>
              </w:rPr>
              <w:t>в</w:t>
            </w:r>
            <w:r>
              <w:rPr>
                <w:rFonts w:ascii="Times New Roman" w:eastAsia="Times New Roman" w:hAnsi="Times New Roman"/>
                <w:w w:val="113"/>
                <w:sz w:val="20"/>
                <w:szCs w:val="20"/>
              </w:rPr>
              <w:t>с</w:t>
            </w:r>
            <w:r>
              <w:rPr>
                <w:rFonts w:ascii="Times New Roman" w:eastAsia="Times New Roman" w:hAnsi="Times New Roman"/>
                <w:w w:val="111"/>
                <w:sz w:val="20"/>
                <w:szCs w:val="20"/>
              </w:rPr>
              <w:t>оо</w:t>
            </w:r>
            <w:r>
              <w:rPr>
                <w:rFonts w:ascii="Times New Roman" w:eastAsia="Times New Roman" w:hAnsi="Times New Roman"/>
                <w:w w:val="122"/>
                <w:sz w:val="20"/>
                <w:szCs w:val="20"/>
              </w:rPr>
              <w:t>т</w:t>
            </w:r>
            <w:r>
              <w:rPr>
                <w:rFonts w:ascii="Times New Roman" w:eastAsia="Times New Roman" w:hAnsi="Times New Roman"/>
                <w:w w:val="119"/>
                <w:sz w:val="20"/>
                <w:szCs w:val="20"/>
              </w:rPr>
              <w:t>в</w:t>
            </w:r>
            <w:r>
              <w:rPr>
                <w:rFonts w:ascii="Times New Roman" w:eastAsia="Times New Roman" w:hAnsi="Times New Roman"/>
                <w:w w:val="115"/>
                <w:sz w:val="20"/>
                <w:szCs w:val="20"/>
              </w:rPr>
              <w:t>е</w:t>
            </w:r>
            <w:r>
              <w:rPr>
                <w:rFonts w:ascii="Times New Roman" w:eastAsia="Times New Roman" w:hAnsi="Times New Roman"/>
                <w:w w:val="122"/>
                <w:sz w:val="20"/>
                <w:szCs w:val="20"/>
              </w:rPr>
              <w:t>т</w:t>
            </w:r>
            <w:r>
              <w:rPr>
                <w:rFonts w:ascii="Times New Roman" w:eastAsia="Times New Roman" w:hAnsi="Times New Roman"/>
                <w:w w:val="113"/>
                <w:sz w:val="20"/>
                <w:szCs w:val="20"/>
              </w:rPr>
              <w:t>с</w:t>
            </w:r>
            <w:r>
              <w:rPr>
                <w:rFonts w:ascii="Times New Roman" w:eastAsia="Times New Roman" w:hAnsi="Times New Roman"/>
                <w:w w:val="122"/>
                <w:sz w:val="20"/>
                <w:szCs w:val="20"/>
              </w:rPr>
              <w:t>т</w:t>
            </w:r>
            <w:r>
              <w:rPr>
                <w:rFonts w:ascii="Times New Roman" w:eastAsia="Times New Roman" w:hAnsi="Times New Roman"/>
                <w:w w:val="119"/>
                <w:sz w:val="20"/>
                <w:szCs w:val="20"/>
              </w:rPr>
              <w:t>в</w:t>
            </w:r>
            <w:r>
              <w:rPr>
                <w:rFonts w:ascii="Times New Roman" w:eastAsia="Times New Roman" w:hAnsi="Times New Roman"/>
                <w:w w:val="123"/>
                <w:sz w:val="20"/>
                <w:szCs w:val="20"/>
              </w:rPr>
              <w:t>ии</w:t>
            </w:r>
            <w:r>
              <w:rPr>
                <w:rFonts w:ascii="Times New Roman" w:eastAsia="Times New Roman" w:hAnsi="Times New Roman"/>
                <w:w w:val="113"/>
                <w:sz w:val="20"/>
                <w:szCs w:val="20"/>
              </w:rPr>
              <w:t>с</w:t>
            </w:r>
            <w:r>
              <w:rPr>
                <w:rFonts w:ascii="Times New Roman" w:eastAsia="Times New Roman" w:hAnsi="Times New Roman"/>
                <w:spacing w:val="49"/>
                <w:sz w:val="20"/>
                <w:szCs w:val="20"/>
              </w:rPr>
              <w:t xml:space="preserve"> в</w:t>
            </w:r>
            <w:r>
              <w:rPr>
                <w:rFonts w:ascii="Times New Roman" w:eastAsia="Times New Roman" w:hAnsi="Times New Roman"/>
                <w:w w:val="111"/>
                <w:sz w:val="20"/>
                <w:szCs w:val="20"/>
              </w:rPr>
              <w:t>о</w:t>
            </w:r>
            <w:r>
              <w:rPr>
                <w:rFonts w:ascii="Times New Roman" w:eastAsia="Times New Roman" w:hAnsi="Times New Roman"/>
                <w:w w:val="126"/>
                <w:sz w:val="20"/>
                <w:szCs w:val="20"/>
              </w:rPr>
              <w:t>з</w:t>
            </w:r>
            <w:r>
              <w:rPr>
                <w:rFonts w:ascii="Times New Roman" w:eastAsia="Times New Roman" w:hAnsi="Times New Roman"/>
                <w:w w:val="121"/>
                <w:sz w:val="20"/>
                <w:szCs w:val="20"/>
              </w:rPr>
              <w:t>р</w:t>
            </w:r>
            <w:r>
              <w:rPr>
                <w:rFonts w:ascii="Times New Roman" w:eastAsia="Times New Roman" w:hAnsi="Times New Roman"/>
                <w:w w:val="124"/>
                <w:sz w:val="20"/>
                <w:szCs w:val="20"/>
              </w:rPr>
              <w:t>а</w:t>
            </w:r>
            <w:r>
              <w:rPr>
                <w:rFonts w:ascii="Times New Roman" w:eastAsia="Times New Roman" w:hAnsi="Times New Roman"/>
                <w:w w:val="113"/>
                <w:sz w:val="20"/>
                <w:szCs w:val="20"/>
              </w:rPr>
              <w:t>с</w:t>
            </w:r>
            <w:r>
              <w:rPr>
                <w:rFonts w:ascii="Times New Roman" w:eastAsia="Times New Roman" w:hAnsi="Times New Roman"/>
                <w:w w:val="122"/>
                <w:sz w:val="20"/>
                <w:szCs w:val="20"/>
              </w:rPr>
              <w:t>т</w:t>
            </w:r>
            <w:r>
              <w:rPr>
                <w:rFonts w:ascii="Times New Roman" w:eastAsia="Times New Roman" w:hAnsi="Times New Roman"/>
                <w:w w:val="121"/>
                <w:sz w:val="20"/>
                <w:szCs w:val="20"/>
              </w:rPr>
              <w:t>н</w:t>
            </w:r>
            <w:r>
              <w:rPr>
                <w:rFonts w:ascii="Times New Roman" w:eastAsia="Times New Roman" w:hAnsi="Times New Roman"/>
                <w:w w:val="123"/>
                <w:sz w:val="20"/>
                <w:szCs w:val="20"/>
              </w:rPr>
              <w:t>ы</w:t>
            </w:r>
            <w:r>
              <w:rPr>
                <w:rFonts w:ascii="Times New Roman" w:eastAsia="Times New Roman" w:hAnsi="Times New Roman"/>
                <w:w w:val="119"/>
                <w:sz w:val="20"/>
                <w:szCs w:val="20"/>
              </w:rPr>
              <w:t>м</w:t>
            </w:r>
            <w:r>
              <w:rPr>
                <w:rFonts w:ascii="Times New Roman" w:eastAsia="Times New Roman" w:hAnsi="Times New Roman"/>
                <w:w w:val="123"/>
                <w:sz w:val="20"/>
                <w:szCs w:val="20"/>
              </w:rPr>
              <w:t>и</w:t>
            </w:r>
            <w:r>
              <w:rPr>
                <w:rFonts w:ascii="Times New Roman" w:eastAsia="Times New Roman" w:hAnsi="Times New Roman"/>
                <w:w w:val="119"/>
                <w:sz w:val="20"/>
                <w:szCs w:val="20"/>
              </w:rPr>
              <w:t>в</w:t>
            </w:r>
            <w:r>
              <w:rPr>
                <w:rFonts w:ascii="Times New Roman" w:eastAsia="Times New Roman" w:hAnsi="Times New Roman"/>
                <w:w w:val="111"/>
                <w:sz w:val="20"/>
                <w:szCs w:val="20"/>
              </w:rPr>
              <w:t>о</w:t>
            </w:r>
            <w:r>
              <w:rPr>
                <w:rFonts w:ascii="Times New Roman" w:eastAsia="Times New Roman" w:hAnsi="Times New Roman"/>
                <w:w w:val="126"/>
                <w:sz w:val="20"/>
                <w:szCs w:val="20"/>
              </w:rPr>
              <w:t>з</w:t>
            </w:r>
            <w:r>
              <w:rPr>
                <w:rFonts w:ascii="Times New Roman" w:eastAsia="Times New Roman" w:hAnsi="Times New Roman"/>
                <w:w w:val="119"/>
                <w:sz w:val="20"/>
                <w:szCs w:val="20"/>
              </w:rPr>
              <w:t>м</w:t>
            </w:r>
            <w:r>
              <w:rPr>
                <w:rFonts w:ascii="Times New Roman" w:eastAsia="Times New Roman" w:hAnsi="Times New Roman"/>
                <w:w w:val="111"/>
                <w:sz w:val="20"/>
                <w:szCs w:val="20"/>
              </w:rPr>
              <w:t>о</w:t>
            </w:r>
            <w:r>
              <w:rPr>
                <w:rFonts w:ascii="Times New Roman" w:eastAsia="Times New Roman" w:hAnsi="Times New Roman"/>
                <w:w w:val="132"/>
                <w:sz w:val="20"/>
                <w:szCs w:val="20"/>
              </w:rPr>
              <w:t>ж</w:t>
            </w:r>
            <w:r>
              <w:rPr>
                <w:rFonts w:ascii="Times New Roman" w:eastAsia="Times New Roman" w:hAnsi="Times New Roman"/>
                <w:w w:val="121"/>
                <w:sz w:val="20"/>
                <w:szCs w:val="20"/>
              </w:rPr>
              <w:t>н</w:t>
            </w:r>
            <w:r>
              <w:rPr>
                <w:rFonts w:ascii="Times New Roman" w:eastAsia="Times New Roman" w:hAnsi="Times New Roman"/>
                <w:w w:val="111"/>
                <w:sz w:val="20"/>
                <w:szCs w:val="20"/>
              </w:rPr>
              <w:t>о</w:t>
            </w:r>
            <w:r>
              <w:rPr>
                <w:rFonts w:ascii="Times New Roman" w:eastAsia="Times New Roman" w:hAnsi="Times New Roman"/>
                <w:w w:val="113"/>
                <w:sz w:val="20"/>
                <w:szCs w:val="20"/>
              </w:rPr>
              <w:t>с</w:t>
            </w:r>
            <w:r>
              <w:rPr>
                <w:rFonts w:ascii="Times New Roman" w:eastAsia="Times New Roman" w:hAnsi="Times New Roman"/>
                <w:w w:val="122"/>
                <w:sz w:val="20"/>
                <w:szCs w:val="20"/>
              </w:rPr>
              <w:t>т</w:t>
            </w:r>
            <w:r>
              <w:rPr>
                <w:rFonts w:ascii="Times New Roman" w:eastAsia="Times New Roman" w:hAnsi="Times New Roman"/>
                <w:w w:val="137"/>
                <w:sz w:val="20"/>
                <w:szCs w:val="20"/>
              </w:rPr>
              <w:t>я</w:t>
            </w:r>
            <w:r>
              <w:rPr>
                <w:rFonts w:ascii="Times New Roman" w:eastAsia="Times New Roman" w:hAnsi="Times New Roman"/>
                <w:w w:val="119"/>
                <w:sz w:val="20"/>
                <w:szCs w:val="20"/>
              </w:rPr>
              <w:t>м</w:t>
            </w:r>
            <w:r>
              <w:rPr>
                <w:rFonts w:ascii="Times New Roman" w:eastAsia="Times New Roman" w:hAnsi="Times New Roman"/>
                <w:w w:val="123"/>
                <w:sz w:val="20"/>
                <w:szCs w:val="20"/>
              </w:rPr>
              <w:t>и</w:t>
            </w:r>
            <w:r>
              <w:rPr>
                <w:rFonts w:ascii="Times New Roman" w:eastAsia="Times New Roman" w:hAnsi="Times New Roman"/>
                <w:w w:val="134"/>
                <w:sz w:val="20"/>
                <w:szCs w:val="20"/>
              </w:rPr>
              <w:t>;</w:t>
            </w:r>
            <w:r>
              <w:rPr>
                <w:rFonts w:ascii="Times New Roman" w:eastAsia="Times New Roman" w:hAnsi="Times New Roman"/>
                <w:sz w:val="20"/>
                <w:szCs w:val="20"/>
              </w:rPr>
              <w:t xml:space="preserve"> обсуждение и оценивание своих достижений и достижений других обучающихся под руководством педагога;</w:t>
            </w:r>
          </w:p>
          <w:p w:rsidR="00721F42" w:rsidRDefault="00721F42">
            <w:pPr>
              <w:spacing w:after="0" w:line="240" w:lineRule="auto"/>
              <w:rPr>
                <w:rFonts w:ascii="Times New Roman" w:hAnsi="Times New Roman"/>
                <w:sz w:val="20"/>
                <w:szCs w:val="20"/>
              </w:rPr>
            </w:pPr>
            <w:r>
              <w:rPr>
                <w:rFonts w:ascii="Times New Roman" w:eastAsia="Times New Roman" w:hAnsi="Times New Roman"/>
                <w:sz w:val="20"/>
                <w:szCs w:val="20"/>
              </w:rPr>
              <w:t xml:space="preserve">·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6. Освоение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готовность участвовать в жизнедеятельности подросткового общественного объединения, </w:t>
            </w:r>
          </w:p>
          <w:p w:rsidR="00721F42" w:rsidRDefault="00721F42">
            <w:p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расширение опыта конструктивного взаимодействия в </w:t>
            </w:r>
          </w:p>
          <w:p w:rsidR="00721F42" w:rsidRDefault="00721F42">
            <w:pPr>
              <w:spacing w:after="0" w:line="240" w:lineRule="auto"/>
              <w:rPr>
                <w:rFonts w:ascii="Times New Roman" w:hAnsi="Times New Roman"/>
                <w:sz w:val="20"/>
                <w:szCs w:val="20"/>
              </w:rPr>
            </w:pPr>
            <w:r>
              <w:rPr>
                <w:rFonts w:ascii="Times New Roman" w:eastAsia="Times New Roman" w:hAnsi="Times New Roman"/>
                <w:sz w:val="20"/>
                <w:szCs w:val="20"/>
              </w:rPr>
              <w:t>школьном и социальном общении.</w:t>
            </w: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r>
              <w:rPr>
                <w:rFonts w:ascii="Times New Roman" w:hAnsi="Times New Roman"/>
                <w:sz w:val="20"/>
                <w:szCs w:val="20"/>
              </w:rPr>
              <w:t>7. Сформированность ценности здорового и безопасного образа жизни; освоение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8. Формирование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уважение к истории культуры своего Отечества, потребность в общении с художественными произведениями)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9. Сформированность основ экологической культуры, соответствующей современному уровню экологического мышления </w:t>
            </w:r>
          </w:p>
        </w:tc>
      </w:tr>
      <w:tr w:rsidR="00721F42" w:rsidTr="00721F42">
        <w:tc>
          <w:tcPr>
            <w:tcW w:w="170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bCs/>
                <w:sz w:val="20"/>
                <w:szCs w:val="20"/>
              </w:rPr>
              <w:lastRenderedPageBreak/>
              <w:t>Страны Европы и Северной Америки в середине XVII—ХVIII в.</w:t>
            </w:r>
          </w:p>
          <w:p w:rsidR="00721F42" w:rsidRDefault="00721F42">
            <w:pPr>
              <w:spacing w:after="0" w:line="240" w:lineRule="auto"/>
              <w:rPr>
                <w:rFonts w:ascii="Times New Roman" w:hAnsi="Times New Roman"/>
                <w:sz w:val="20"/>
                <w:szCs w:val="20"/>
              </w:rPr>
            </w:pPr>
          </w:p>
        </w:tc>
        <w:tc>
          <w:tcPr>
            <w:tcW w:w="3659"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t>• использовать историческую карту как источник информации о границах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 анализировать информацию различных источников по истории Нового времени;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объяснять причины и следствия ключевых событий и процессов </w:t>
            </w:r>
            <w:r>
              <w:rPr>
                <w:rFonts w:ascii="Times New Roman" w:hAnsi="Times New Roman"/>
                <w:sz w:val="20"/>
                <w:szCs w:val="20"/>
              </w:rPr>
              <w:lastRenderedPageBreak/>
              <w:t xml:space="preserve">истории </w:t>
            </w:r>
            <w:r>
              <w:rPr>
                <w:rFonts w:ascii="Times New Roman" w:hAnsi="Times New Roman"/>
                <w:bCs/>
                <w:sz w:val="20"/>
                <w:szCs w:val="20"/>
              </w:rPr>
              <w:t>Стран Европы и Северной Америки в середине XVII—ХVIII в.</w:t>
            </w:r>
            <w:r>
              <w:rPr>
                <w:rFonts w:ascii="Times New Roman" w:hAnsi="Times New Roman"/>
                <w:sz w:val="20"/>
                <w:szCs w:val="20"/>
              </w:rPr>
              <w:t xml:space="preserve"> (английской революции XVII в., </w:t>
            </w:r>
          </w:p>
          <w:p w:rsidR="00721F42" w:rsidRDefault="00721F42">
            <w:pPr>
              <w:spacing w:after="0" w:line="240" w:lineRule="auto"/>
              <w:rPr>
                <w:rFonts w:ascii="Times New Roman" w:hAnsi="Times New Roman"/>
                <w:sz w:val="20"/>
                <w:szCs w:val="20"/>
              </w:rPr>
            </w:pPr>
            <w:r>
              <w:rPr>
                <w:rFonts w:ascii="Times New Roman" w:hAnsi="Times New Roman"/>
                <w:sz w:val="20"/>
                <w:szCs w:val="20"/>
              </w:rPr>
              <w:t>войны североамериканских колоний за независимость, образования Соединенных Штатов Америки;</w:t>
            </w:r>
          </w:p>
          <w:p w:rsidR="00721F42" w:rsidRDefault="00721F42">
            <w:pPr>
              <w:spacing w:after="0" w:line="240" w:lineRule="auto"/>
              <w:rPr>
                <w:rFonts w:ascii="Times New Roman" w:hAnsi="Times New Roman"/>
                <w:sz w:val="20"/>
                <w:szCs w:val="20"/>
              </w:rPr>
            </w:pPr>
            <w:r>
              <w:rPr>
                <w:rFonts w:ascii="Times New Roman" w:hAnsi="Times New Roman"/>
                <w:sz w:val="20"/>
                <w:szCs w:val="20"/>
              </w:rPr>
              <w:t>становление абсолютизма, Реформации и Контрреформации);</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 раскрывать характерные, существенные черты: а) экономического и социального развития стран в Новое время, причины и значение «революции цен» для развития экономики, грарной революции; б) эволюции политического строя в) развития общественного движения («консерватизм», «либерализм», «социализм»); г) представлений о мире и общественных ценностях; д) раскрывать смысл понятий капитализм, мануфактура, меркантелизм, протекционизм; е) художественной культуры Нового </w:t>
            </w:r>
            <w:r>
              <w:rPr>
                <w:rFonts w:ascii="Times New Roman" w:hAnsi="Times New Roman"/>
                <w:sz w:val="20"/>
                <w:szCs w:val="20"/>
              </w:rPr>
              <w:lastRenderedPageBreak/>
              <w:t>времени;</w:t>
            </w:r>
          </w:p>
          <w:p w:rsidR="00721F42" w:rsidRDefault="00721F42">
            <w:pPr>
              <w:spacing w:after="0" w:line="240" w:lineRule="auto"/>
              <w:rPr>
                <w:rFonts w:ascii="Times New Roman" w:hAnsi="Times New Roman"/>
                <w:sz w:val="20"/>
                <w:szCs w:val="20"/>
              </w:rPr>
            </w:pPr>
          </w:p>
        </w:tc>
        <w:tc>
          <w:tcPr>
            <w:tcW w:w="403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 используя историческую карту, характеризовать социально-экономическое и политическое развитие государств</w:t>
            </w:r>
            <w:r>
              <w:rPr>
                <w:rFonts w:ascii="Times New Roman" w:hAnsi="Times New Roman"/>
                <w:bCs/>
                <w:sz w:val="20"/>
                <w:szCs w:val="20"/>
              </w:rPr>
              <w:t xml:space="preserve"> стран Европы и Северной Америки в середине XVII—ХVIII в.</w:t>
            </w:r>
          </w:p>
          <w:p w:rsidR="00721F42" w:rsidRDefault="00721F42">
            <w:pPr>
              <w:spacing w:after="0" w:line="240" w:lineRule="auto"/>
              <w:rPr>
                <w:rFonts w:ascii="Times New Roman" w:hAnsi="Times New Roman"/>
                <w:sz w:val="20"/>
                <w:szCs w:val="20"/>
              </w:rPr>
            </w:pPr>
            <w:r>
              <w:rPr>
                <w:rFonts w:ascii="Times New Roman" w:hAnsi="Times New Roman"/>
                <w:sz w:val="20"/>
                <w:szCs w:val="20"/>
              </w:rPr>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сравнивать развитие </w:t>
            </w:r>
            <w:r>
              <w:rPr>
                <w:rFonts w:ascii="Times New Roman" w:hAnsi="Times New Roman"/>
                <w:sz w:val="20"/>
                <w:szCs w:val="20"/>
              </w:rPr>
              <w:lastRenderedPageBreak/>
              <w:t xml:space="preserve">стран </w:t>
            </w:r>
            <w:r>
              <w:rPr>
                <w:rFonts w:ascii="Times New Roman" w:hAnsi="Times New Roman"/>
                <w:bCs/>
                <w:sz w:val="20"/>
                <w:szCs w:val="20"/>
              </w:rPr>
              <w:t>Европы и Северной Америки в середине XVII—ХVIII в.</w:t>
            </w:r>
            <w:r>
              <w:rPr>
                <w:rFonts w:ascii="Times New Roman" w:hAnsi="Times New Roman"/>
                <w:sz w:val="20"/>
                <w:szCs w:val="20"/>
              </w:rPr>
              <w:t xml:space="preserve">, объяснять, в чем заключались общие черты и особенности; </w:t>
            </w:r>
          </w:p>
          <w:p w:rsidR="00721F42" w:rsidRDefault="00721F42">
            <w:pPr>
              <w:spacing w:after="0" w:line="240" w:lineRule="auto"/>
              <w:rPr>
                <w:rFonts w:ascii="Times New Roman" w:hAnsi="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21F42" w:rsidRDefault="00721F42">
            <w:pPr>
              <w:spacing w:after="0" w:line="240" w:lineRule="auto"/>
              <w:rPr>
                <w:rFonts w:ascii="Times New Roman" w:hAnsi="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21F42" w:rsidRDefault="00721F42">
            <w:pPr>
              <w:spacing w:after="0" w:line="240" w:lineRule="auto"/>
              <w:rPr>
                <w:rFonts w:ascii="Times New Roman" w:hAnsi="Times New Roman"/>
                <w:sz w:val="20"/>
                <w:szCs w:val="20"/>
              </w:rPr>
            </w:pPr>
          </w:p>
        </w:tc>
      </w:tr>
      <w:tr w:rsidR="00721F42" w:rsidTr="00721F42">
        <w:tc>
          <w:tcPr>
            <w:tcW w:w="170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bCs/>
                <w:sz w:val="20"/>
                <w:szCs w:val="20"/>
              </w:rPr>
              <w:lastRenderedPageBreak/>
              <w:t>Страны Востока в XVI—XVIII вв.</w:t>
            </w:r>
          </w:p>
          <w:p w:rsidR="00721F42" w:rsidRDefault="00721F42">
            <w:pPr>
              <w:spacing w:after="0" w:line="240" w:lineRule="auto"/>
              <w:rPr>
                <w:rFonts w:ascii="Times New Roman" w:hAnsi="Times New Roman"/>
                <w:sz w:val="20"/>
                <w:szCs w:val="20"/>
              </w:rPr>
            </w:pPr>
          </w:p>
        </w:tc>
        <w:tc>
          <w:tcPr>
            <w:tcW w:w="3659"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использовать историческую карту как источник информации о границах государств в Новое время, об основных процессах социально-экономического развития, завоеваний, колонизации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 объяснять причины и следствия ключевых событий и процессов истории </w:t>
            </w:r>
            <w:r>
              <w:rPr>
                <w:rFonts w:ascii="Times New Roman" w:hAnsi="Times New Roman"/>
                <w:bCs/>
                <w:sz w:val="20"/>
                <w:szCs w:val="20"/>
              </w:rPr>
              <w:t>Стран Востока в XVI—XVIII вв.</w:t>
            </w: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p>
        </w:tc>
        <w:tc>
          <w:tcPr>
            <w:tcW w:w="403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bCs/>
                <w:sz w:val="20"/>
                <w:szCs w:val="20"/>
              </w:rPr>
            </w:pPr>
            <w:r>
              <w:rPr>
                <w:rFonts w:ascii="Times New Roman" w:hAnsi="Times New Roman"/>
                <w:sz w:val="20"/>
                <w:szCs w:val="20"/>
              </w:rPr>
              <w:t xml:space="preserve">• используя историческую карту, характеризовать социально-экономическое и политическое развитие </w:t>
            </w:r>
            <w:r>
              <w:rPr>
                <w:rFonts w:ascii="Times New Roman" w:hAnsi="Times New Roman"/>
                <w:bCs/>
                <w:sz w:val="20"/>
                <w:szCs w:val="20"/>
              </w:rPr>
              <w:t>стран Востока в XVI—XVIII вв. XVIII вв</w:t>
            </w:r>
          </w:p>
          <w:p w:rsidR="00721F42" w:rsidRDefault="00721F42">
            <w:pPr>
              <w:spacing w:after="0" w:line="240" w:lineRule="auto"/>
              <w:rPr>
                <w:rFonts w:ascii="Times New Roman" w:hAnsi="Times New Roman"/>
                <w:sz w:val="20"/>
                <w:szCs w:val="20"/>
              </w:rPr>
            </w:pPr>
            <w:r>
              <w:rPr>
                <w:rFonts w:ascii="Times New Roman" w:hAnsi="Times New Roman"/>
                <w:sz w:val="20"/>
                <w:szCs w:val="20"/>
              </w:rPr>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сравнивать развитие стран </w:t>
            </w:r>
            <w:r>
              <w:rPr>
                <w:rFonts w:ascii="Times New Roman" w:hAnsi="Times New Roman"/>
                <w:bCs/>
                <w:sz w:val="20"/>
                <w:szCs w:val="20"/>
              </w:rPr>
              <w:t>Европы и страны Востока в XVI—XVIII вв.</w:t>
            </w:r>
            <w:r>
              <w:rPr>
                <w:rFonts w:ascii="Times New Roman" w:hAnsi="Times New Roman"/>
                <w:sz w:val="20"/>
                <w:szCs w:val="20"/>
              </w:rPr>
              <w:t>, объяснять, в чем заключались общие черты и особенности;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21F42" w:rsidRDefault="00721F42">
            <w:pPr>
              <w:spacing w:after="0" w:line="240" w:lineRule="auto"/>
              <w:rPr>
                <w:rFonts w:ascii="Times New Roman" w:hAnsi="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21F42" w:rsidRDefault="00721F42">
            <w:pPr>
              <w:spacing w:after="0" w:line="240" w:lineRule="auto"/>
              <w:rPr>
                <w:rFonts w:ascii="Times New Roman" w:hAnsi="Times New Roman"/>
                <w:sz w:val="20"/>
                <w:szCs w:val="20"/>
              </w:rPr>
            </w:pPr>
          </w:p>
        </w:tc>
      </w:tr>
      <w:tr w:rsidR="00721F42" w:rsidTr="00721F42">
        <w:tc>
          <w:tcPr>
            <w:tcW w:w="15276" w:type="dxa"/>
            <w:gridSpan w:val="5"/>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t>Россия в XVI – XVII вв.: от великого княжества к царству.</w:t>
            </w:r>
          </w:p>
        </w:tc>
      </w:tr>
      <w:tr w:rsidR="00721F42" w:rsidTr="00721F42">
        <w:tc>
          <w:tcPr>
            <w:tcW w:w="170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bCs/>
                <w:sz w:val="20"/>
                <w:szCs w:val="20"/>
              </w:rPr>
            </w:pPr>
            <w:r>
              <w:rPr>
                <w:rFonts w:ascii="Times New Roman" w:hAnsi="Times New Roman"/>
                <w:sz w:val="20"/>
                <w:szCs w:val="20"/>
              </w:rPr>
              <w:t xml:space="preserve">Р а з д е л I. </w:t>
            </w:r>
            <w:r>
              <w:rPr>
                <w:rFonts w:ascii="Times New Roman" w:hAnsi="Times New Roman"/>
                <w:bCs/>
                <w:sz w:val="20"/>
                <w:szCs w:val="20"/>
              </w:rPr>
              <w:t xml:space="preserve">Россия в XVI веке. </w:t>
            </w:r>
          </w:p>
          <w:p w:rsidR="00721F42" w:rsidRDefault="00721F42">
            <w:pPr>
              <w:spacing w:after="0" w:line="240" w:lineRule="auto"/>
              <w:rPr>
                <w:rFonts w:ascii="Times New Roman" w:hAnsi="Times New Roman"/>
                <w:sz w:val="20"/>
                <w:szCs w:val="20"/>
              </w:rPr>
            </w:pPr>
          </w:p>
        </w:tc>
        <w:tc>
          <w:tcPr>
            <w:tcW w:w="3659"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соотносить хронологию истории России и всеобщей истории в Новое время; </w:t>
            </w:r>
          </w:p>
          <w:p w:rsidR="00721F42" w:rsidRDefault="00721F42">
            <w:pPr>
              <w:spacing w:after="0" w:line="240" w:lineRule="auto"/>
              <w:rPr>
                <w:rFonts w:ascii="Times New Roman" w:hAnsi="Times New Roman"/>
                <w:sz w:val="20"/>
                <w:szCs w:val="20"/>
              </w:rPr>
            </w:pPr>
            <w:r>
              <w:rPr>
                <w:rFonts w:ascii="Times New Roman" w:hAnsi="Times New Roman"/>
                <w:sz w:val="20"/>
                <w:szCs w:val="20"/>
              </w:rPr>
              <w:t>• использовать историческую карту как источник информации о границах России и других государств в Новое время, об основных процессах социально-</w:t>
            </w:r>
            <w:r>
              <w:rPr>
                <w:rFonts w:ascii="Times New Roman" w:hAnsi="Times New Roman"/>
                <w:sz w:val="20"/>
                <w:szCs w:val="20"/>
              </w:rPr>
              <w:lastRenderedPageBreak/>
              <w:t>экономического развития, о местах важнейших событий, направлениях значительных передвижений – походов, завоеваний, колонизации и др.;</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объяснять причины и следствия ключевых событий и процессов истории </w:t>
            </w:r>
            <w:r>
              <w:rPr>
                <w:rFonts w:ascii="Times New Roman" w:hAnsi="Times New Roman"/>
                <w:bCs/>
                <w:sz w:val="20"/>
                <w:szCs w:val="20"/>
              </w:rPr>
              <w:t>России в XVI веке</w:t>
            </w:r>
            <w:r>
              <w:rPr>
                <w:rFonts w:ascii="Times New Roman" w:hAnsi="Times New Roman"/>
                <w:sz w:val="20"/>
                <w:szCs w:val="20"/>
              </w:rPr>
              <w:t xml:space="preserve"> (реформ, взаимодействий между народами и др.);</w:t>
            </w: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описание условий существования, основных занятий, </w:t>
            </w:r>
          </w:p>
          <w:p w:rsidR="00721F42" w:rsidRDefault="00721F42">
            <w:pPr>
              <w:spacing w:after="0" w:line="240" w:lineRule="auto"/>
              <w:rPr>
                <w:rFonts w:ascii="Times New Roman" w:hAnsi="Times New Roman"/>
                <w:sz w:val="20"/>
                <w:szCs w:val="20"/>
              </w:rPr>
            </w:pPr>
            <w:r>
              <w:rPr>
                <w:rFonts w:ascii="Times New Roman" w:hAnsi="Times New Roman"/>
                <w:sz w:val="20"/>
                <w:szCs w:val="20"/>
              </w:rPr>
              <w:t>образа жизни народов России, исторических событий и процессов;</w:t>
            </w:r>
          </w:p>
          <w:p w:rsidR="00721F42" w:rsidRDefault="00721F42">
            <w:pPr>
              <w:spacing w:after="0" w:line="240" w:lineRule="auto"/>
              <w:rPr>
                <w:rFonts w:ascii="Times New Roman" w:hAnsi="Times New Roman"/>
                <w:sz w:val="20"/>
                <w:szCs w:val="20"/>
              </w:rPr>
            </w:pPr>
            <w:r>
              <w:rPr>
                <w:rFonts w:ascii="Times New Roman" w:hAnsi="Times New Roman"/>
                <w:sz w:val="20"/>
                <w:szCs w:val="20"/>
              </w:rPr>
              <w:t>составление и анализ генеалогических схем и таблиц;</w:t>
            </w:r>
          </w:p>
          <w:p w:rsidR="00721F42" w:rsidRDefault="00721F42">
            <w:pPr>
              <w:spacing w:after="0" w:line="240" w:lineRule="auto"/>
              <w:rPr>
                <w:rFonts w:ascii="Times New Roman" w:hAnsi="Times New Roman"/>
                <w:sz w:val="20"/>
                <w:szCs w:val="20"/>
              </w:rPr>
            </w:pPr>
            <w:r>
              <w:rPr>
                <w:rFonts w:ascii="Times New Roman" w:hAnsi="Times New Roman"/>
                <w:sz w:val="20"/>
                <w:szCs w:val="20"/>
              </w:rPr>
              <w:t>• использование приёмов исторического анализа (сопо-</w:t>
            </w:r>
          </w:p>
          <w:p w:rsidR="00721F42" w:rsidRDefault="00721F42">
            <w:pPr>
              <w:spacing w:after="0" w:line="240" w:lineRule="auto"/>
              <w:rPr>
                <w:rFonts w:ascii="Times New Roman" w:hAnsi="Times New Roman"/>
                <w:sz w:val="20"/>
                <w:szCs w:val="20"/>
              </w:rPr>
            </w:pPr>
            <w:r>
              <w:rPr>
                <w:rFonts w:ascii="Times New Roman" w:hAnsi="Times New Roman"/>
                <w:sz w:val="20"/>
                <w:szCs w:val="20"/>
              </w:rPr>
              <w:t>ставление и обобщение фактов, раскрытие причинно-следственных связей, целей и результатов деятельности персоналий и др.);</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определение и использование исторических понятий и терминов: Местничество. Избранная рада. Реформы. Челобитная. Самодержавие. Государев двор. </w:t>
            </w:r>
            <w:r>
              <w:rPr>
                <w:rFonts w:ascii="Times New Roman" w:hAnsi="Times New Roman"/>
                <w:sz w:val="20"/>
                <w:szCs w:val="20"/>
              </w:rPr>
              <w:lastRenderedPageBreak/>
              <w:t>Сословно-представительная монархия. Земские соборы. Приказы. Опричнина.;</w:t>
            </w:r>
          </w:p>
          <w:p w:rsidR="00721F42" w:rsidRDefault="00721F42">
            <w:pPr>
              <w:spacing w:after="0" w:line="240" w:lineRule="auto"/>
              <w:rPr>
                <w:rFonts w:ascii="Times New Roman" w:hAnsi="Times New Roman"/>
                <w:bCs/>
                <w:sz w:val="20"/>
                <w:szCs w:val="20"/>
              </w:rPr>
            </w:pPr>
            <w:r>
              <w:rPr>
                <w:rFonts w:ascii="Times New Roman" w:hAnsi="Times New Roman"/>
                <w:i/>
                <w:sz w:val="20"/>
                <w:szCs w:val="20"/>
              </w:rPr>
              <w:t xml:space="preserve">       описывать территориальные границы России в динамике, разбираться в истоках опричного террора  в России, составлять схемы и давать сравнительное описание органов системы управления Россией, составлять обобщающие таблицы, объяснять изученные положения на конкретных примерах, давать развернутую характеристику исторической личности с привлечением дополнительной информации; раскрывать цели, итоги внешней политики России в </w:t>
            </w:r>
            <w:r>
              <w:rPr>
                <w:rFonts w:ascii="Times New Roman" w:hAnsi="Times New Roman"/>
                <w:bCs/>
                <w:i/>
                <w:sz w:val="20"/>
                <w:szCs w:val="20"/>
              </w:rPr>
              <w:t>XVI веке</w:t>
            </w:r>
          </w:p>
          <w:p w:rsidR="00721F42" w:rsidRDefault="00721F42">
            <w:pPr>
              <w:spacing w:after="0" w:line="240" w:lineRule="auto"/>
              <w:rPr>
                <w:rFonts w:ascii="Times New Roman" w:hAnsi="Times New Roman"/>
                <w:i/>
                <w:sz w:val="20"/>
                <w:szCs w:val="20"/>
              </w:rPr>
            </w:pPr>
          </w:p>
          <w:p w:rsidR="00721F42" w:rsidRDefault="00721F42">
            <w:pPr>
              <w:spacing w:after="0" w:line="240" w:lineRule="auto"/>
              <w:rPr>
                <w:rFonts w:ascii="Times New Roman" w:hAnsi="Times New Roman"/>
                <w:sz w:val="20"/>
                <w:szCs w:val="20"/>
              </w:rPr>
            </w:pPr>
            <w:r>
              <w:rPr>
                <w:rFonts w:ascii="Times New Roman" w:hAnsi="Times New Roman"/>
                <w:sz w:val="20"/>
                <w:szCs w:val="20"/>
              </w:rPr>
              <w:t>• установление синхронистических связей истории России и стран Европы и Азии в XVI</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систематизация информации в ходе проектной деятельности, представление её результатов как по периоду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в целом, так и по </w:t>
            </w:r>
            <w:r>
              <w:rPr>
                <w:rFonts w:ascii="Times New Roman" w:hAnsi="Times New Roman"/>
                <w:sz w:val="20"/>
                <w:szCs w:val="20"/>
              </w:rPr>
              <w:lastRenderedPageBreak/>
              <w:t>отдельным тематическим блокам;</w:t>
            </w:r>
          </w:p>
        </w:tc>
        <w:tc>
          <w:tcPr>
            <w:tcW w:w="403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 используя историческую карту, характеризовать социально-экономическое и политическое развитие России в XVI в.</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сравнивать развитие России и других стран в Новое время, объяснять, в чем </w:t>
            </w:r>
            <w:r>
              <w:rPr>
                <w:rFonts w:ascii="Times New Roman" w:hAnsi="Times New Roman"/>
                <w:sz w:val="20"/>
                <w:szCs w:val="20"/>
              </w:rPr>
              <w:lastRenderedPageBreak/>
              <w:t xml:space="preserve">заключались общие черты и особенности; </w:t>
            </w:r>
          </w:p>
          <w:p w:rsidR="00721F42" w:rsidRDefault="00721F42">
            <w:pPr>
              <w:spacing w:after="0" w:line="240" w:lineRule="auto"/>
              <w:rPr>
                <w:rFonts w:ascii="Times New Roman" w:hAnsi="Times New Roman"/>
                <w:sz w:val="20"/>
                <w:szCs w:val="20"/>
              </w:rPr>
            </w:pPr>
            <w:r>
              <w:rPr>
                <w:rFonts w:ascii="Times New Roman" w:hAnsi="Times New Roman"/>
                <w:sz w:val="20"/>
                <w:szCs w:val="20"/>
              </w:rPr>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p>
        </w:tc>
        <w:tc>
          <w:tcPr>
            <w:tcW w:w="2683"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Регулятивные УУД</w:t>
            </w:r>
          </w:p>
          <w:p w:rsidR="00721F42" w:rsidRDefault="00721F42">
            <w:pPr>
              <w:spacing w:after="0" w:line="240" w:lineRule="auto"/>
              <w:rPr>
                <w:rFonts w:ascii="Times New Roman" w:hAnsi="Times New Roman"/>
                <w:sz w:val="20"/>
                <w:szCs w:val="20"/>
              </w:rPr>
            </w:pPr>
            <w:r>
              <w:rPr>
                <w:rFonts w:ascii="Times New Roman" w:hAnsi="Times New Roman"/>
                <w:sz w:val="20"/>
                <w:szCs w:val="20"/>
              </w:rPr>
              <w:t>1. Умение самостоятельно определять цели обучения, ставить и формулировать новые задачи в учебе и познавательной деятельности</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2. Умение планировать пути </w:t>
            </w:r>
            <w:r>
              <w:rPr>
                <w:rFonts w:ascii="Times New Roman" w:hAnsi="Times New Roman"/>
                <w:sz w:val="20"/>
                <w:szCs w:val="20"/>
              </w:rPr>
              <w:lastRenderedPageBreak/>
              <w:t>достижения целей (при помощи учителя)</w:t>
            </w:r>
          </w:p>
          <w:p w:rsidR="00721F42" w:rsidRDefault="00721F42">
            <w:pPr>
              <w:spacing w:after="0" w:line="240" w:lineRule="auto"/>
              <w:rPr>
                <w:rFonts w:ascii="Times New Roman" w:hAnsi="Times New Roman"/>
                <w:sz w:val="20"/>
                <w:szCs w:val="20"/>
              </w:rPr>
            </w:pPr>
            <w:r>
              <w:rPr>
                <w:rFonts w:ascii="Times New Roman" w:hAnsi="Times New Roman"/>
                <w:sz w:val="20"/>
                <w:szCs w:val="20"/>
              </w:rPr>
              <w:t>3. Соотносить свои действия с планируемыми результатами, осуществлять контроль своей деятельности в процессе достижения результата</w:t>
            </w:r>
          </w:p>
          <w:p w:rsidR="00721F42" w:rsidRDefault="00721F42">
            <w:pPr>
              <w:spacing w:after="0" w:line="240" w:lineRule="auto"/>
              <w:rPr>
                <w:rFonts w:ascii="Times New Roman" w:hAnsi="Times New Roman"/>
                <w:sz w:val="20"/>
                <w:szCs w:val="20"/>
              </w:rPr>
            </w:pPr>
            <w:r>
              <w:rPr>
                <w:rFonts w:ascii="Times New Roman" w:hAnsi="Times New Roman"/>
                <w:sz w:val="20"/>
                <w:szCs w:val="20"/>
              </w:rPr>
              <w:t>4. Владение основами самоконтроля, самооценки</w:t>
            </w:r>
          </w:p>
          <w:p w:rsidR="00721F42" w:rsidRDefault="00721F42">
            <w:pPr>
              <w:spacing w:after="0" w:line="240" w:lineRule="auto"/>
              <w:rPr>
                <w:rFonts w:ascii="Times New Roman" w:hAnsi="Times New Roman"/>
                <w:sz w:val="20"/>
                <w:szCs w:val="20"/>
              </w:rPr>
            </w:pPr>
            <w:r>
              <w:rPr>
                <w:rFonts w:ascii="Times New Roman" w:hAnsi="Times New Roman"/>
                <w:sz w:val="20"/>
                <w:szCs w:val="20"/>
              </w:rPr>
              <w:t>Познавательные УУД</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Умение определять понятия, создавать обобщения, устанавливать аналогии (при помощи учителя) </w:t>
            </w:r>
          </w:p>
          <w:p w:rsidR="00721F42" w:rsidRDefault="00721F42">
            <w:pPr>
              <w:spacing w:after="0" w:line="240" w:lineRule="auto"/>
              <w:rPr>
                <w:rFonts w:ascii="Times New Roman" w:hAnsi="Times New Roman"/>
                <w:sz w:val="20"/>
                <w:szCs w:val="20"/>
              </w:rPr>
            </w:pPr>
            <w:r>
              <w:rPr>
                <w:rFonts w:ascii="Times New Roman" w:hAnsi="Times New Roman"/>
                <w:sz w:val="20"/>
                <w:szCs w:val="20"/>
              </w:rPr>
              <w:t>Умение создавать, применять и преобразовывать знаки и символы, модели и схемы для решения учебных и познавательных задач</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Смысловое чтение.</w:t>
            </w:r>
          </w:p>
          <w:p w:rsidR="00721F42" w:rsidRDefault="00721F42">
            <w:pPr>
              <w:spacing w:after="0" w:line="240" w:lineRule="auto"/>
              <w:rPr>
                <w:rFonts w:ascii="Times New Roman" w:hAnsi="Times New Roman"/>
                <w:sz w:val="20"/>
                <w:szCs w:val="20"/>
              </w:rPr>
            </w:pPr>
            <w:r>
              <w:rPr>
                <w:rFonts w:ascii="Times New Roman" w:hAnsi="Times New Roman"/>
                <w:sz w:val="20"/>
                <w:szCs w:val="20"/>
              </w:rPr>
              <w:t>Коммуникативные УУД</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Умение организовывать учебное сотрудничество и совместную деятельность с учителем и </w:t>
            </w:r>
            <w:r>
              <w:rPr>
                <w:rFonts w:ascii="Times New Roman" w:hAnsi="Times New Roman"/>
                <w:sz w:val="20"/>
                <w:szCs w:val="20"/>
              </w:rPr>
              <w:lastRenderedPageBreak/>
              <w:t>сверстниками; работать индивидуально и в группе, договариваться о правилах и вопросах для обсуждения в соответствии с поставленной перед группой задачей;</w:t>
            </w:r>
          </w:p>
          <w:p w:rsidR="00721F42" w:rsidRDefault="00721F42">
            <w:pPr>
              <w:spacing w:after="0" w:line="240" w:lineRule="auto"/>
              <w:rPr>
                <w:rFonts w:ascii="Times New Roman" w:hAnsi="Times New Roman"/>
                <w:sz w:val="20"/>
                <w:szCs w:val="20"/>
              </w:rPr>
            </w:pPr>
            <w:r>
              <w:rPr>
                <w:rFonts w:ascii="Times New Roman" w:hAnsi="Times New Roman"/>
                <w:sz w:val="20"/>
                <w:szCs w:val="20"/>
              </w:rPr>
              <w:t>организовывать учебное взаимодействие в группе (определять общие цели, распределять роли, договариваться друг с другом и т. д.);</w:t>
            </w: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владение устной и письменной речью, монологической контекстной речью,</w:t>
            </w:r>
          </w:p>
          <w:p w:rsidR="00721F42" w:rsidRDefault="00721F42">
            <w:pPr>
              <w:spacing w:after="0" w:line="240" w:lineRule="auto"/>
              <w:rPr>
                <w:rFonts w:ascii="Times New Roman" w:hAnsi="Times New Roman"/>
                <w:sz w:val="20"/>
                <w:szCs w:val="20"/>
              </w:rPr>
            </w:pPr>
            <w:r>
              <w:rPr>
                <w:rFonts w:ascii="Times New Roman" w:hAnsi="Times New Roman"/>
                <w:sz w:val="20"/>
                <w:szCs w:val="20"/>
              </w:rPr>
              <w:t>соблюдать нормы публичной речи, регламент в монологе и дискуссии в соответствии с коммуникативной задачей;</w:t>
            </w:r>
          </w:p>
          <w:p w:rsidR="00721F42" w:rsidRDefault="00721F42">
            <w:pPr>
              <w:spacing w:after="0" w:line="240" w:lineRule="auto"/>
              <w:rPr>
                <w:rFonts w:ascii="Times New Roman" w:hAnsi="Times New Roman"/>
                <w:sz w:val="20"/>
                <w:szCs w:val="20"/>
              </w:rPr>
            </w:pPr>
            <w:r>
              <w:rPr>
                <w:rFonts w:ascii="Times New Roman" w:hAnsi="Times New Roman"/>
                <w:sz w:val="20"/>
                <w:szCs w:val="20"/>
              </w:rPr>
              <w:t>высказывать и обосновывать мнение (суждение) и запрашивать мнение партнера в рамках диалога;</w:t>
            </w:r>
          </w:p>
          <w:p w:rsidR="00721F42" w:rsidRDefault="00721F42">
            <w:pPr>
              <w:spacing w:after="0" w:line="240" w:lineRule="auto"/>
              <w:rPr>
                <w:rFonts w:ascii="Times New Roman" w:hAnsi="Times New Roman"/>
                <w:sz w:val="20"/>
                <w:szCs w:val="20"/>
              </w:rPr>
            </w:pPr>
            <w:r>
              <w:rPr>
                <w:rFonts w:ascii="Times New Roman" w:hAnsi="Times New Roman"/>
                <w:sz w:val="20"/>
                <w:szCs w:val="20"/>
              </w:rPr>
              <w:t>принимать решение в ходе диалога и согласовывать его с собеседником;</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создавать </w:t>
            </w:r>
            <w:r>
              <w:rPr>
                <w:rFonts w:ascii="Times New Roman" w:hAnsi="Times New Roman"/>
                <w:sz w:val="20"/>
                <w:szCs w:val="20"/>
              </w:rPr>
              <w:lastRenderedPageBreak/>
              <w:t>письменные «клишированные» и оригинальные тексты с использованием необходимых речевых средств;</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Формирование и развитие компетентности в области использования информационно-коммуникационных технологий:</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целенаправленно искать и использовать информационные ресурсы, необходимые для решения учебных и практических задач </w:t>
            </w:r>
          </w:p>
          <w:p w:rsidR="00721F42" w:rsidRDefault="00721F42">
            <w:pPr>
              <w:spacing w:after="0" w:line="240" w:lineRule="auto"/>
              <w:rPr>
                <w:rFonts w:ascii="Times New Roman" w:hAnsi="Times New Roman"/>
                <w:sz w:val="20"/>
                <w:szCs w:val="20"/>
              </w:rPr>
            </w:pPr>
            <w:r>
              <w:rPr>
                <w:rFonts w:ascii="Times New Roman" w:hAnsi="Times New Roman"/>
                <w:sz w:val="20"/>
                <w:szCs w:val="20"/>
              </w:rPr>
              <w:t>использовать компьютерные технологии для решения информационных и коммуникационных учебных задач, в том числе: написание докладов, рефератов, создание презентаций и др.;</w:t>
            </w:r>
          </w:p>
          <w:p w:rsidR="00721F42" w:rsidRDefault="00721F42">
            <w:pPr>
              <w:spacing w:after="0" w:line="240" w:lineRule="auto"/>
              <w:rPr>
                <w:rFonts w:ascii="Times New Roman" w:hAnsi="Times New Roman"/>
                <w:sz w:val="20"/>
                <w:szCs w:val="20"/>
              </w:rPr>
            </w:pPr>
            <w:r>
              <w:rPr>
                <w:rFonts w:ascii="Times New Roman" w:hAnsi="Times New Roman"/>
                <w:sz w:val="20"/>
                <w:szCs w:val="20"/>
              </w:rPr>
              <w:t>использовать информацию с учетом этических и правовых норм;</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соблюдать информационную гигиену и правила информационной </w:t>
            </w:r>
            <w:r>
              <w:rPr>
                <w:rFonts w:ascii="Times New Roman" w:hAnsi="Times New Roman"/>
                <w:sz w:val="20"/>
                <w:szCs w:val="20"/>
              </w:rPr>
              <w:lastRenderedPageBreak/>
              <w:t>безопасности.</w:t>
            </w:r>
          </w:p>
          <w:p w:rsidR="00721F42" w:rsidRDefault="00721F42">
            <w:pPr>
              <w:spacing w:after="0" w:line="240" w:lineRule="auto"/>
              <w:rPr>
                <w:rFonts w:ascii="Times New Roman" w:hAnsi="Times New Roman"/>
                <w:sz w:val="20"/>
                <w:szCs w:val="20"/>
              </w:rPr>
            </w:pPr>
          </w:p>
        </w:tc>
        <w:tc>
          <w:tcPr>
            <w:tcW w:w="3192" w:type="dxa"/>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ЛИЧНОСТНЫЕ рез-ты такие же, как в разделе «Всеобщая история»</w:t>
            </w:r>
          </w:p>
        </w:tc>
      </w:tr>
      <w:tr w:rsidR="00721F42" w:rsidTr="00721F42">
        <w:tc>
          <w:tcPr>
            <w:tcW w:w="170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bCs/>
                <w:sz w:val="20"/>
                <w:szCs w:val="20"/>
              </w:rPr>
            </w:pPr>
            <w:r>
              <w:rPr>
                <w:rFonts w:ascii="Times New Roman" w:hAnsi="Times New Roman"/>
                <w:sz w:val="20"/>
                <w:szCs w:val="20"/>
              </w:rPr>
              <w:lastRenderedPageBreak/>
              <w:t xml:space="preserve">Р а з д е л II. </w:t>
            </w:r>
            <w:r>
              <w:rPr>
                <w:rFonts w:ascii="Times New Roman" w:hAnsi="Times New Roman"/>
                <w:bCs/>
                <w:sz w:val="20"/>
                <w:szCs w:val="20"/>
              </w:rPr>
              <w:t xml:space="preserve">Смута в России </w:t>
            </w: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p>
        </w:tc>
        <w:tc>
          <w:tcPr>
            <w:tcW w:w="3659" w:type="dxa"/>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t>соотносить хронологию истории России и всеобщей истории в Новое время;</w:t>
            </w:r>
          </w:p>
          <w:p w:rsidR="00721F42" w:rsidRDefault="00721F42">
            <w:pPr>
              <w:spacing w:after="0" w:line="240" w:lineRule="auto"/>
              <w:rPr>
                <w:rFonts w:ascii="Times New Roman" w:hAnsi="Times New Roman"/>
                <w:sz w:val="20"/>
                <w:szCs w:val="20"/>
              </w:rPr>
            </w:pPr>
            <w:r>
              <w:rPr>
                <w:rFonts w:ascii="Times New Roman" w:hAnsi="Times New Roman"/>
                <w:sz w:val="20"/>
                <w:szCs w:val="20"/>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объяснять причины и следствия ключевых событий и процессов истории </w:t>
            </w:r>
          </w:p>
          <w:p w:rsidR="00721F42" w:rsidRDefault="00721F42">
            <w:pPr>
              <w:spacing w:after="0" w:line="240" w:lineRule="auto"/>
              <w:rPr>
                <w:rFonts w:ascii="Times New Roman" w:hAnsi="Times New Roman"/>
                <w:sz w:val="20"/>
                <w:szCs w:val="20"/>
              </w:rPr>
            </w:pPr>
            <w:r>
              <w:rPr>
                <w:rFonts w:ascii="Times New Roman" w:hAnsi="Times New Roman"/>
                <w:sz w:val="20"/>
                <w:szCs w:val="20"/>
              </w:rPr>
              <w:t>Смутного времени в России</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сопоставление (с помощью учителя) различных версий </w:t>
            </w:r>
          </w:p>
          <w:p w:rsidR="00721F42" w:rsidRDefault="00721F42">
            <w:pPr>
              <w:spacing w:after="0" w:line="240" w:lineRule="auto"/>
              <w:rPr>
                <w:rFonts w:ascii="Times New Roman" w:hAnsi="Times New Roman"/>
                <w:sz w:val="20"/>
                <w:szCs w:val="20"/>
              </w:rPr>
            </w:pPr>
            <w:r>
              <w:rPr>
                <w:rFonts w:ascii="Times New Roman" w:hAnsi="Times New Roman"/>
                <w:sz w:val="20"/>
                <w:szCs w:val="20"/>
              </w:rPr>
              <w:t>и оценок исторических событий и личностей;</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определение и аргументация собственного отношения </w:t>
            </w:r>
          </w:p>
          <w:p w:rsidR="00721F42" w:rsidRDefault="00721F42">
            <w:pPr>
              <w:spacing w:after="0" w:line="240" w:lineRule="auto"/>
              <w:rPr>
                <w:rFonts w:ascii="Times New Roman" w:hAnsi="Times New Roman"/>
                <w:sz w:val="20"/>
                <w:szCs w:val="20"/>
              </w:rPr>
            </w:pPr>
            <w:r>
              <w:rPr>
                <w:rFonts w:ascii="Times New Roman" w:hAnsi="Times New Roman"/>
                <w:sz w:val="20"/>
                <w:szCs w:val="20"/>
              </w:rPr>
              <w:t>к дискуссионным проблемам прошлого;</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составление и анализ генеалогических схем и таблиц;</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определение и использование исторических понятий </w:t>
            </w:r>
            <w:r>
              <w:rPr>
                <w:rFonts w:ascii="Times New Roman" w:hAnsi="Times New Roman"/>
                <w:sz w:val="20"/>
                <w:szCs w:val="20"/>
              </w:rPr>
              <w:lastRenderedPageBreak/>
              <w:t xml:space="preserve">и терминов: «Заповедные лета», «урочные лета», </w:t>
            </w:r>
          </w:p>
          <w:p w:rsidR="00721F42" w:rsidRDefault="00721F42">
            <w:pPr>
              <w:spacing w:after="0" w:line="240" w:lineRule="auto"/>
              <w:rPr>
                <w:rFonts w:ascii="Times New Roman" w:hAnsi="Times New Roman"/>
                <w:i/>
                <w:sz w:val="20"/>
                <w:szCs w:val="20"/>
              </w:rPr>
            </w:pPr>
            <w:r>
              <w:rPr>
                <w:rFonts w:ascii="Times New Roman" w:hAnsi="Times New Roman"/>
                <w:i/>
                <w:sz w:val="20"/>
                <w:szCs w:val="20"/>
              </w:rPr>
              <w:t xml:space="preserve">      выделять этапы закрепощения крестьян, составлять схемы, давать развернутую характеристику исторической личности с привлечением дополнительной информации (Михаил Романов, Кузьма Минин, Дмитрий Пожарский);обобщать сведения в форме таблицы, дать оценку событий Смутного времени, выразить свое отношение к роли национально- освободительного движения в истории Смутного времени, определять историческое значение окончания Смуты и восстановление российской государственности, давать сравнительную характеристику Первого и Второго ополчения</w:t>
            </w:r>
          </w:p>
        </w:tc>
        <w:tc>
          <w:tcPr>
            <w:tcW w:w="403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сравнивать развитие России и других стран в Новое время, объяснять, в чем заключались общие черты и особенности; </w:t>
            </w:r>
          </w:p>
          <w:p w:rsidR="00721F42" w:rsidRDefault="00721F42">
            <w:pPr>
              <w:spacing w:after="0" w:line="240" w:lineRule="auto"/>
              <w:rPr>
                <w:rFonts w:ascii="Times New Roman" w:hAnsi="Times New Roman"/>
                <w:sz w:val="20"/>
                <w:szCs w:val="20"/>
              </w:rPr>
            </w:pPr>
            <w:r>
              <w:rPr>
                <w:rFonts w:ascii="Times New Roman" w:hAnsi="Times New Roman"/>
                <w:sz w:val="20"/>
                <w:szCs w:val="20"/>
              </w:rPr>
              <w:t>• применять знания по истории России и своего края в Новое время при составлении описаний исторических памятников своего города, края и т. д.</w:t>
            </w:r>
          </w:p>
          <w:p w:rsidR="00721F42" w:rsidRDefault="00721F42">
            <w:pPr>
              <w:spacing w:after="0" w:line="240" w:lineRule="auto"/>
              <w:rPr>
                <w:rFonts w:ascii="Times New Roman" w:hAnsi="Times New Roman"/>
                <w:sz w:val="20"/>
                <w:szCs w:val="20"/>
              </w:rPr>
            </w:pPr>
          </w:p>
        </w:tc>
        <w:tc>
          <w:tcPr>
            <w:tcW w:w="2683"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p>
        </w:tc>
        <w:tc>
          <w:tcPr>
            <w:tcW w:w="3192" w:type="dxa"/>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t>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tc>
      </w:tr>
      <w:tr w:rsidR="00721F42" w:rsidTr="00721F42">
        <w:tc>
          <w:tcPr>
            <w:tcW w:w="170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bCs/>
                <w:sz w:val="20"/>
                <w:szCs w:val="20"/>
              </w:rPr>
            </w:pPr>
            <w:r>
              <w:rPr>
                <w:rFonts w:ascii="Times New Roman" w:hAnsi="Times New Roman"/>
                <w:sz w:val="20"/>
                <w:szCs w:val="20"/>
              </w:rPr>
              <w:lastRenderedPageBreak/>
              <w:t xml:space="preserve">Р а з д е л III. </w:t>
            </w:r>
            <w:r>
              <w:rPr>
                <w:rFonts w:ascii="Times New Roman" w:hAnsi="Times New Roman"/>
                <w:bCs/>
                <w:sz w:val="20"/>
                <w:szCs w:val="20"/>
              </w:rPr>
              <w:t xml:space="preserve">Россия в XVII веке </w:t>
            </w:r>
          </w:p>
          <w:p w:rsidR="00721F42" w:rsidRDefault="00721F42">
            <w:pPr>
              <w:spacing w:after="0" w:line="240" w:lineRule="auto"/>
              <w:rPr>
                <w:rFonts w:ascii="Times New Roman" w:hAnsi="Times New Roman"/>
                <w:sz w:val="20"/>
                <w:szCs w:val="20"/>
              </w:rPr>
            </w:pPr>
          </w:p>
        </w:tc>
        <w:tc>
          <w:tcPr>
            <w:tcW w:w="3659" w:type="dxa"/>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t>соотносить хронологию истории России и всеобщей истории в Новое время;</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использовать историческую карту как источник информации о границах России и других </w:t>
            </w:r>
            <w:r>
              <w:rPr>
                <w:rFonts w:ascii="Times New Roman" w:hAnsi="Times New Roman"/>
                <w:sz w:val="20"/>
                <w:szCs w:val="20"/>
              </w:rPr>
              <w:lastRenderedPageBreak/>
              <w:t xml:space="preserve">государств в Новое время, об основных процессах социально-экономического развития, о местах важнейших событий,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объяснять причины и следствия ключевых событий и процессов истории </w:t>
            </w:r>
            <w:r>
              <w:rPr>
                <w:rFonts w:ascii="Times New Roman" w:hAnsi="Times New Roman"/>
                <w:bCs/>
                <w:sz w:val="20"/>
                <w:szCs w:val="20"/>
              </w:rPr>
              <w:t>России в XVII веке</w:t>
            </w:r>
            <w:r>
              <w:rPr>
                <w:rFonts w:ascii="Times New Roman" w:hAnsi="Times New Roman"/>
                <w:sz w:val="20"/>
                <w:szCs w:val="20"/>
              </w:rPr>
              <w:t xml:space="preserve"> (социальных движений, реформ, взаимодействий между народами и др.);</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 раскрывать характерные, существенные черты: а) экономического и социального развития России в </w:t>
            </w:r>
            <w:r>
              <w:rPr>
                <w:rFonts w:ascii="Times New Roman" w:hAnsi="Times New Roman"/>
                <w:bCs/>
                <w:sz w:val="20"/>
                <w:szCs w:val="20"/>
              </w:rPr>
              <w:t>XVII веке</w:t>
            </w:r>
            <w:r>
              <w:rPr>
                <w:rFonts w:ascii="Times New Roman" w:hAnsi="Times New Roman"/>
                <w:sz w:val="20"/>
                <w:szCs w:val="20"/>
              </w:rPr>
              <w:t xml:space="preserve">  ; б) эволюции политического строя (включая понятия «монархия», «самодержавие», «абсолютизм» и др.);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определение и использование исторических понятий и терминов: Крепостное право. Соборное уложение. Казачество, гетман. Засечная черта. </w:t>
            </w:r>
          </w:p>
          <w:p w:rsidR="00721F42" w:rsidRDefault="00721F42">
            <w:pPr>
              <w:spacing w:after="0" w:line="240" w:lineRule="auto"/>
              <w:rPr>
                <w:rFonts w:ascii="Times New Roman" w:hAnsi="Times New Roman"/>
                <w:sz w:val="20"/>
                <w:szCs w:val="20"/>
              </w:rPr>
            </w:pPr>
            <w:r>
              <w:rPr>
                <w:rFonts w:ascii="Times New Roman" w:hAnsi="Times New Roman"/>
                <w:sz w:val="20"/>
                <w:szCs w:val="20"/>
              </w:rPr>
              <w:t>Самозванство.Посад. Слобода. Мануфактура. Ярмарка. Старообрядчество. Раскол. Парсуна. Полки нового (иноземного) строя. Стрельцы. Ясак.</w:t>
            </w:r>
          </w:p>
          <w:p w:rsidR="00721F42" w:rsidRDefault="00721F42">
            <w:pPr>
              <w:spacing w:after="0" w:line="240" w:lineRule="auto"/>
              <w:rPr>
                <w:rFonts w:ascii="Times New Roman" w:hAnsi="Times New Roman"/>
                <w:i/>
                <w:sz w:val="20"/>
                <w:szCs w:val="20"/>
              </w:rPr>
            </w:pPr>
            <w:r>
              <w:rPr>
                <w:rFonts w:ascii="Times New Roman" w:hAnsi="Times New Roman"/>
                <w:i/>
                <w:sz w:val="20"/>
                <w:szCs w:val="20"/>
              </w:rPr>
              <w:t xml:space="preserve">характеризовать политику первых Романовых, описывать </w:t>
            </w:r>
            <w:r>
              <w:rPr>
                <w:rFonts w:ascii="Times New Roman" w:hAnsi="Times New Roman"/>
                <w:i/>
                <w:sz w:val="20"/>
                <w:szCs w:val="20"/>
              </w:rPr>
              <w:lastRenderedPageBreak/>
              <w:t xml:space="preserve">территориальные границы России в динамике, выделять особенности формирования сословий, их прав и обязанностей; описывать различные сословия в XVII в., выделять новые черты в экономическом развитии России XVII в., раскрывать на </w:t>
            </w:r>
          </w:p>
          <w:p w:rsidR="00721F42" w:rsidRDefault="00721F42">
            <w:pPr>
              <w:spacing w:after="0" w:line="240" w:lineRule="auto"/>
              <w:rPr>
                <w:rFonts w:ascii="Times New Roman" w:hAnsi="Times New Roman"/>
                <w:i/>
                <w:sz w:val="20"/>
                <w:szCs w:val="20"/>
              </w:rPr>
            </w:pPr>
            <w:r>
              <w:rPr>
                <w:rFonts w:ascii="Times New Roman" w:hAnsi="Times New Roman"/>
                <w:i/>
                <w:sz w:val="20"/>
                <w:szCs w:val="20"/>
              </w:rPr>
              <w:t>примерах уровень развития хозяйства и торговли, в том числе и с опорой на карту;</w:t>
            </w:r>
          </w:p>
          <w:p w:rsidR="00721F42" w:rsidRDefault="00721F42">
            <w:pPr>
              <w:spacing w:after="0" w:line="240" w:lineRule="auto"/>
              <w:rPr>
                <w:rFonts w:ascii="Times New Roman" w:hAnsi="Times New Roman"/>
                <w:sz w:val="20"/>
                <w:szCs w:val="20"/>
              </w:rPr>
            </w:pPr>
            <w:r>
              <w:rPr>
                <w:rFonts w:ascii="Times New Roman" w:hAnsi="Times New Roman"/>
                <w:sz w:val="20"/>
                <w:szCs w:val="20"/>
              </w:rPr>
              <w:t>• установление синхронистических связей истории России и стран Европы и Азии в XVII вв.;</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сопоставление (с помощью учителя) различных версий </w:t>
            </w:r>
          </w:p>
          <w:p w:rsidR="00721F42" w:rsidRDefault="00721F42">
            <w:pPr>
              <w:spacing w:after="0" w:line="240" w:lineRule="auto"/>
              <w:rPr>
                <w:rFonts w:ascii="Times New Roman" w:hAnsi="Times New Roman"/>
                <w:sz w:val="20"/>
                <w:szCs w:val="20"/>
              </w:rPr>
            </w:pPr>
            <w:r>
              <w:rPr>
                <w:rFonts w:ascii="Times New Roman" w:hAnsi="Times New Roman"/>
                <w:sz w:val="20"/>
                <w:szCs w:val="20"/>
              </w:rPr>
              <w:t>и оценок исторических событий и личностей;</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сравнение (под руководством учителя) свидетельств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различных исторических источников, выявление в них </w:t>
            </w:r>
          </w:p>
          <w:p w:rsidR="00721F42" w:rsidRDefault="00721F42">
            <w:pPr>
              <w:spacing w:after="0" w:line="240" w:lineRule="auto"/>
              <w:rPr>
                <w:rFonts w:ascii="Times New Roman" w:hAnsi="Times New Roman"/>
                <w:sz w:val="20"/>
                <w:szCs w:val="20"/>
              </w:rPr>
            </w:pPr>
            <w:r>
              <w:rPr>
                <w:rFonts w:ascii="Times New Roman" w:hAnsi="Times New Roman"/>
                <w:sz w:val="20"/>
                <w:szCs w:val="20"/>
              </w:rPr>
              <w:t>общих черт и особенностей;</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описание условий существования, основных занятий,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образа жизни народов России, исторических событий </w:t>
            </w:r>
          </w:p>
          <w:p w:rsidR="00721F42" w:rsidRDefault="00721F42">
            <w:pPr>
              <w:spacing w:after="0" w:line="240" w:lineRule="auto"/>
              <w:rPr>
                <w:rFonts w:ascii="Times New Roman" w:hAnsi="Times New Roman"/>
                <w:sz w:val="20"/>
                <w:szCs w:val="20"/>
              </w:rPr>
            </w:pPr>
            <w:r>
              <w:rPr>
                <w:rFonts w:ascii="Times New Roman" w:hAnsi="Times New Roman"/>
                <w:sz w:val="20"/>
                <w:szCs w:val="20"/>
              </w:rPr>
              <w:t>и процессов;</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сопоставление </w:t>
            </w:r>
            <w:r>
              <w:rPr>
                <w:rFonts w:ascii="Times New Roman" w:hAnsi="Times New Roman"/>
                <w:sz w:val="20"/>
                <w:szCs w:val="20"/>
              </w:rPr>
              <w:lastRenderedPageBreak/>
              <w:t xml:space="preserve">развития Руси и других стран в период Средневековья, выявление общих черт и особенностей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(в связи с понятиями «централизованное государство»,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«всероссийский рынок» и др.); понимание взаимосвязи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между социальными явлениями и процессами, их влияния </w:t>
            </w:r>
          </w:p>
          <w:p w:rsidR="00721F42" w:rsidRDefault="00721F42">
            <w:pPr>
              <w:spacing w:after="0" w:line="240" w:lineRule="auto"/>
              <w:rPr>
                <w:rFonts w:ascii="Times New Roman" w:hAnsi="Times New Roman"/>
                <w:sz w:val="20"/>
                <w:szCs w:val="20"/>
              </w:rPr>
            </w:pPr>
            <w:r>
              <w:rPr>
                <w:rFonts w:ascii="Times New Roman" w:hAnsi="Times New Roman"/>
                <w:sz w:val="20"/>
                <w:szCs w:val="20"/>
              </w:rPr>
              <w:t>на жизнь народов России; • использование знаний о месте и роли России во все-</w:t>
            </w:r>
          </w:p>
          <w:p w:rsidR="00721F42" w:rsidRDefault="00721F42">
            <w:pPr>
              <w:spacing w:after="0" w:line="240" w:lineRule="auto"/>
              <w:rPr>
                <w:rFonts w:ascii="Times New Roman" w:hAnsi="Times New Roman"/>
                <w:sz w:val="20"/>
                <w:szCs w:val="20"/>
              </w:rPr>
            </w:pPr>
            <w:r>
              <w:rPr>
                <w:rFonts w:ascii="Times New Roman" w:hAnsi="Times New Roman"/>
                <w:sz w:val="20"/>
                <w:szCs w:val="20"/>
              </w:rPr>
              <w:t>мирно-историческом процессе в изучаемый период;</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систематизация информации в ходе проектной деятельности, представление её результатов как по периоду </w:t>
            </w:r>
          </w:p>
          <w:p w:rsidR="00721F42" w:rsidRDefault="00721F42">
            <w:pPr>
              <w:spacing w:after="0" w:line="240" w:lineRule="auto"/>
              <w:rPr>
                <w:rFonts w:ascii="Times New Roman" w:hAnsi="Times New Roman"/>
                <w:sz w:val="20"/>
                <w:szCs w:val="20"/>
              </w:rPr>
            </w:pPr>
            <w:r>
              <w:rPr>
                <w:rFonts w:ascii="Times New Roman" w:hAnsi="Times New Roman"/>
                <w:sz w:val="20"/>
                <w:szCs w:val="20"/>
              </w:rPr>
              <w:t>в целом, так и по отдельным тематическим блокам;</w:t>
            </w:r>
          </w:p>
        </w:tc>
        <w:tc>
          <w:tcPr>
            <w:tcW w:w="403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 используя историческую карту, характеризовать социально-экономическое и политическое развитие России в XVII в.</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сравнивать развитие </w:t>
            </w:r>
            <w:r>
              <w:rPr>
                <w:rFonts w:ascii="Times New Roman" w:hAnsi="Times New Roman"/>
                <w:sz w:val="20"/>
                <w:szCs w:val="20"/>
              </w:rPr>
              <w:lastRenderedPageBreak/>
              <w:t xml:space="preserve">России и других стран в Новое время, объяснять, в чем заключались общие черты и особенности; </w:t>
            </w:r>
          </w:p>
          <w:p w:rsidR="00721F42" w:rsidRDefault="00721F42">
            <w:pPr>
              <w:spacing w:after="0" w:line="240" w:lineRule="auto"/>
              <w:rPr>
                <w:rFonts w:ascii="Times New Roman" w:hAnsi="Times New Roman"/>
                <w:sz w:val="20"/>
                <w:szCs w:val="20"/>
              </w:rPr>
            </w:pPr>
            <w:r>
              <w:rPr>
                <w:rFonts w:ascii="Times New Roman" w:hAnsi="Times New Roman"/>
                <w:sz w:val="20"/>
                <w:szCs w:val="20"/>
              </w:rPr>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p>
        </w:tc>
        <w:tc>
          <w:tcPr>
            <w:tcW w:w="2683"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p>
        </w:tc>
        <w:tc>
          <w:tcPr>
            <w:tcW w:w="3192"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p>
        </w:tc>
      </w:tr>
      <w:tr w:rsidR="00721F42" w:rsidTr="00721F42">
        <w:tc>
          <w:tcPr>
            <w:tcW w:w="170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bCs/>
                <w:sz w:val="20"/>
                <w:szCs w:val="20"/>
              </w:rPr>
            </w:pPr>
            <w:r>
              <w:rPr>
                <w:rFonts w:ascii="Times New Roman" w:hAnsi="Times New Roman"/>
                <w:sz w:val="20"/>
                <w:szCs w:val="20"/>
              </w:rPr>
              <w:lastRenderedPageBreak/>
              <w:t>Р а з д е л IV.</w:t>
            </w:r>
            <w:r>
              <w:rPr>
                <w:rFonts w:ascii="Times New Roman" w:hAnsi="Times New Roman"/>
                <w:bCs/>
                <w:sz w:val="20"/>
                <w:szCs w:val="20"/>
              </w:rPr>
              <w:t xml:space="preserve"> Культурное пространство </w:t>
            </w:r>
          </w:p>
          <w:p w:rsidR="00721F42" w:rsidRDefault="00721F42">
            <w:pPr>
              <w:spacing w:after="0" w:line="240" w:lineRule="auto"/>
              <w:rPr>
                <w:rFonts w:ascii="Times New Roman" w:hAnsi="Times New Roman"/>
                <w:sz w:val="20"/>
                <w:szCs w:val="20"/>
              </w:rPr>
            </w:pPr>
          </w:p>
        </w:tc>
        <w:tc>
          <w:tcPr>
            <w:tcW w:w="3659"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t>соотносить хронологию истории России и всеобщей истории в Новое время;</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составлять описание положения и образа жизни основных социальных групп в России, памятников материальной и художественной культуры; </w:t>
            </w:r>
            <w:r>
              <w:rPr>
                <w:rFonts w:ascii="Times New Roman" w:hAnsi="Times New Roman"/>
                <w:i/>
                <w:sz w:val="20"/>
                <w:szCs w:val="20"/>
              </w:rPr>
              <w:t xml:space="preserve">давать </w:t>
            </w:r>
            <w:r>
              <w:rPr>
                <w:rFonts w:ascii="Times New Roman" w:hAnsi="Times New Roman"/>
                <w:i/>
                <w:sz w:val="20"/>
                <w:szCs w:val="20"/>
              </w:rPr>
              <w:lastRenderedPageBreak/>
              <w:t xml:space="preserve">сравнительную характеристику дворцового и народного быта, </w:t>
            </w:r>
            <w:r>
              <w:rPr>
                <w:rFonts w:ascii="Times New Roman" w:hAnsi="Times New Roman"/>
                <w:sz w:val="20"/>
                <w:szCs w:val="20"/>
              </w:rPr>
              <w:t>рассказывать о значительных событиях и личностях отечественной истории Нового времени;</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составление с привлечением дополнительной литературы описания памятников средневековой культуры Руси </w:t>
            </w:r>
          </w:p>
          <w:p w:rsidR="00721F42" w:rsidRDefault="00721F42">
            <w:pPr>
              <w:spacing w:after="0" w:line="240" w:lineRule="auto"/>
              <w:rPr>
                <w:rFonts w:ascii="Times New Roman" w:hAnsi="Times New Roman"/>
                <w:sz w:val="20"/>
                <w:szCs w:val="20"/>
              </w:rPr>
            </w:pPr>
            <w:r>
              <w:rPr>
                <w:rFonts w:ascii="Times New Roman" w:hAnsi="Times New Roman"/>
                <w:sz w:val="20"/>
                <w:szCs w:val="20"/>
              </w:rPr>
              <w:t>и других стран, рассуждение об их художественных достоинствах и значении;</w:t>
            </w:r>
          </w:p>
          <w:p w:rsidR="00721F42" w:rsidRDefault="00721F42">
            <w:pPr>
              <w:spacing w:after="0" w:line="240" w:lineRule="auto"/>
              <w:rPr>
                <w:rFonts w:ascii="Times New Roman" w:hAnsi="Times New Roman"/>
                <w:sz w:val="20"/>
                <w:szCs w:val="20"/>
              </w:rPr>
            </w:pPr>
            <w:r>
              <w:rPr>
                <w:rFonts w:ascii="Times New Roman" w:hAnsi="Times New Roman"/>
                <w:sz w:val="20"/>
                <w:szCs w:val="20"/>
              </w:rPr>
              <w:t>• понимание культурного многообразия народов Евразии в изучаемый период, личностное осмысление социального, духовного, нравственного опыта народов России.</w:t>
            </w:r>
          </w:p>
          <w:p w:rsidR="00721F42" w:rsidRDefault="00721F42">
            <w:pPr>
              <w:spacing w:after="0" w:line="240" w:lineRule="auto"/>
              <w:rPr>
                <w:rFonts w:ascii="Times New Roman" w:hAnsi="Times New Roman"/>
                <w:sz w:val="20"/>
                <w:szCs w:val="20"/>
              </w:rPr>
            </w:pPr>
            <w:r>
              <w:rPr>
                <w:rFonts w:ascii="Times New Roman" w:hAnsi="Times New Roman"/>
                <w:sz w:val="20"/>
                <w:szCs w:val="20"/>
              </w:rPr>
              <w:t>• высказывание суждений о значении и месте исторического и культурного наследия предков;</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поиск информации в источниках различного типа </w:t>
            </w:r>
          </w:p>
          <w:p w:rsidR="00721F42" w:rsidRDefault="00721F42">
            <w:pPr>
              <w:spacing w:after="0" w:line="240" w:lineRule="auto"/>
              <w:rPr>
                <w:rFonts w:ascii="Times New Roman" w:hAnsi="Times New Roman"/>
                <w:sz w:val="20"/>
                <w:szCs w:val="20"/>
              </w:rPr>
            </w:pPr>
            <w:r>
              <w:rPr>
                <w:rFonts w:ascii="Times New Roman" w:hAnsi="Times New Roman"/>
                <w:sz w:val="20"/>
                <w:szCs w:val="20"/>
              </w:rPr>
              <w:t>и вида (в материальных памятниках, фрагментах летописей, правовых документов, публицистических произведений и др.);</w:t>
            </w:r>
          </w:p>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 xml:space="preserve">• систематизация информации в ходе проектной деятельности, представление её результатов как по периоду </w:t>
            </w:r>
          </w:p>
          <w:p w:rsidR="00721F42" w:rsidRDefault="00721F42">
            <w:pPr>
              <w:spacing w:after="0" w:line="240" w:lineRule="auto"/>
              <w:rPr>
                <w:rFonts w:ascii="Times New Roman" w:hAnsi="Times New Roman"/>
                <w:sz w:val="20"/>
                <w:szCs w:val="20"/>
              </w:rPr>
            </w:pPr>
            <w:r>
              <w:rPr>
                <w:rFonts w:ascii="Times New Roman" w:hAnsi="Times New Roman"/>
                <w:sz w:val="20"/>
                <w:szCs w:val="20"/>
              </w:rPr>
              <w:t>в целом, так и по отдельным тематическим блокам;</w:t>
            </w:r>
          </w:p>
          <w:p w:rsidR="00721F42" w:rsidRDefault="00721F42">
            <w:pPr>
              <w:spacing w:after="0" w:line="240" w:lineRule="auto"/>
              <w:rPr>
                <w:rFonts w:ascii="Times New Roman" w:hAnsi="Times New Roman"/>
                <w:sz w:val="20"/>
                <w:szCs w:val="20"/>
              </w:rPr>
            </w:pPr>
          </w:p>
        </w:tc>
        <w:tc>
          <w:tcPr>
            <w:tcW w:w="403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 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сравнивать культурное развитие </w:t>
            </w:r>
            <w:r>
              <w:rPr>
                <w:rFonts w:ascii="Times New Roman" w:hAnsi="Times New Roman"/>
                <w:sz w:val="20"/>
                <w:szCs w:val="20"/>
              </w:rPr>
              <w:lastRenderedPageBreak/>
              <w:t xml:space="preserve">России и других стран в Новое время, объяснять, в чем заключались общие черты и особенности; </w:t>
            </w:r>
          </w:p>
          <w:p w:rsidR="00721F42" w:rsidRDefault="00721F42">
            <w:pPr>
              <w:spacing w:after="0" w:line="240" w:lineRule="auto"/>
              <w:rPr>
                <w:rFonts w:ascii="Times New Roman" w:hAnsi="Times New Roman"/>
                <w:sz w:val="20"/>
                <w:szCs w:val="20"/>
              </w:rPr>
            </w:pPr>
            <w:r>
              <w:rPr>
                <w:rFonts w:ascii="Times New Roman" w:hAnsi="Times New Roman"/>
                <w:sz w:val="20"/>
                <w:szCs w:val="20"/>
              </w:rPr>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p>
        </w:tc>
        <w:tc>
          <w:tcPr>
            <w:tcW w:w="2683"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p>
        </w:tc>
        <w:tc>
          <w:tcPr>
            <w:tcW w:w="3192"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t>Осознанное, уважительное и доброжелательное отношение к истории, культуре, религии, традициям, языкам, ценностям народов России и народов мира.</w:t>
            </w: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r>
              <w:rPr>
                <w:rFonts w:ascii="Times New Roman" w:hAnsi="Times New Roman"/>
                <w:sz w:val="20"/>
                <w:szCs w:val="20"/>
              </w:rPr>
              <w:t>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формирование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w:t>
            </w: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r>
              <w:rPr>
                <w:rFonts w:ascii="Times New Roman" w:hAnsi="Times New Roman"/>
                <w:sz w:val="20"/>
                <w:szCs w:val="20"/>
              </w:rPr>
              <w:t>Формирование  основ экологической культуры</w:t>
            </w:r>
          </w:p>
        </w:tc>
      </w:tr>
      <w:tr w:rsidR="00721F42" w:rsidTr="00721F42">
        <w:tc>
          <w:tcPr>
            <w:tcW w:w="1706" w:type="dxa"/>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lastRenderedPageBreak/>
              <w:t>Р а з д е л V. Региональный компонент</w:t>
            </w:r>
          </w:p>
        </w:tc>
        <w:tc>
          <w:tcPr>
            <w:tcW w:w="3659" w:type="dxa"/>
            <w:tcBorders>
              <w:top w:val="single" w:sz="4" w:space="0" w:color="000000"/>
              <w:left w:val="single" w:sz="4" w:space="0" w:color="000000"/>
              <w:bottom w:val="single" w:sz="4" w:space="0" w:color="000000"/>
              <w:right w:val="single" w:sz="4" w:space="0" w:color="000000"/>
            </w:tcBorders>
            <w:hideMark/>
          </w:tcPr>
          <w:p w:rsidR="00721F42" w:rsidRDefault="00721F42">
            <w:pPr>
              <w:spacing w:after="0" w:line="240" w:lineRule="auto"/>
              <w:rPr>
                <w:rFonts w:ascii="Times New Roman" w:hAnsi="Times New Roman"/>
                <w:sz w:val="20"/>
                <w:szCs w:val="20"/>
              </w:rPr>
            </w:pPr>
            <w:r>
              <w:rPr>
                <w:rFonts w:ascii="Times New Roman" w:hAnsi="Times New Roman"/>
                <w:sz w:val="20"/>
                <w:szCs w:val="20"/>
              </w:rPr>
              <w:t>соотносить хронологию истории России и всеобщей истории в Новое время;</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поиск и презентация материалов истории своего края,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страны, применение краеведческих знаний при составлении описаний исторических и культурных памятников на </w:t>
            </w:r>
          </w:p>
          <w:p w:rsidR="00721F42" w:rsidRDefault="00721F42">
            <w:pPr>
              <w:spacing w:after="0" w:line="240" w:lineRule="auto"/>
              <w:rPr>
                <w:rFonts w:ascii="Times New Roman" w:hAnsi="Times New Roman"/>
                <w:sz w:val="20"/>
                <w:szCs w:val="20"/>
              </w:rPr>
            </w:pPr>
            <w:r>
              <w:rPr>
                <w:rFonts w:ascii="Times New Roman" w:hAnsi="Times New Roman"/>
                <w:sz w:val="20"/>
                <w:szCs w:val="20"/>
              </w:rPr>
              <w:t>территории современной Российской Федерации;</w:t>
            </w:r>
          </w:p>
          <w:p w:rsidR="00721F42" w:rsidRDefault="00721F42">
            <w:pPr>
              <w:spacing w:after="0" w:line="240" w:lineRule="auto"/>
              <w:rPr>
                <w:rFonts w:ascii="Times New Roman" w:hAnsi="Times New Roman"/>
                <w:sz w:val="20"/>
                <w:szCs w:val="20"/>
              </w:rPr>
            </w:pP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 систематизация информации в ходе проектной деятельности, представление её результатов как по периоду </w:t>
            </w:r>
          </w:p>
          <w:p w:rsidR="00721F42" w:rsidRDefault="00721F42">
            <w:pPr>
              <w:spacing w:after="0" w:line="240" w:lineRule="auto"/>
              <w:rPr>
                <w:rFonts w:ascii="Times New Roman" w:hAnsi="Times New Roman"/>
                <w:sz w:val="20"/>
                <w:szCs w:val="20"/>
              </w:rPr>
            </w:pPr>
            <w:r>
              <w:rPr>
                <w:rFonts w:ascii="Times New Roman" w:hAnsi="Times New Roman"/>
                <w:sz w:val="20"/>
                <w:szCs w:val="20"/>
              </w:rPr>
              <w:t>в целом, так и по отдельным тематическим блокам;</w:t>
            </w:r>
          </w:p>
        </w:tc>
        <w:tc>
          <w:tcPr>
            <w:tcW w:w="4036"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t>• 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721F42" w:rsidRDefault="00721F42">
            <w:pPr>
              <w:spacing w:after="0" w:line="240" w:lineRule="auto"/>
              <w:rPr>
                <w:rFonts w:ascii="Times New Roman" w:hAnsi="Times New Roman"/>
                <w:sz w:val="20"/>
                <w:szCs w:val="20"/>
              </w:rPr>
            </w:pPr>
          </w:p>
        </w:tc>
        <w:tc>
          <w:tcPr>
            <w:tcW w:w="2683"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p>
        </w:tc>
        <w:tc>
          <w:tcPr>
            <w:tcW w:w="3192" w:type="dxa"/>
            <w:tcBorders>
              <w:top w:val="single" w:sz="4" w:space="0" w:color="000000"/>
              <w:left w:val="single" w:sz="4" w:space="0" w:color="000000"/>
              <w:bottom w:val="single" w:sz="4" w:space="0" w:color="000000"/>
              <w:right w:val="single" w:sz="4" w:space="0" w:color="000000"/>
            </w:tcBorders>
          </w:tcPr>
          <w:p w:rsidR="00721F42" w:rsidRDefault="00721F42">
            <w:pPr>
              <w:spacing w:after="0" w:line="240" w:lineRule="auto"/>
              <w:rPr>
                <w:rFonts w:ascii="Times New Roman" w:hAnsi="Times New Roman"/>
                <w:sz w:val="20"/>
                <w:szCs w:val="20"/>
              </w:rPr>
            </w:pPr>
          </w:p>
        </w:tc>
      </w:tr>
    </w:tbl>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rPr>
          <w:rFonts w:ascii="Times New Roman" w:hAnsi="Times New Roman"/>
          <w:sz w:val="20"/>
          <w:szCs w:val="20"/>
        </w:rPr>
      </w:pPr>
    </w:p>
    <w:p w:rsidR="00721F42" w:rsidRDefault="00721F42" w:rsidP="00721F42">
      <w:pPr>
        <w:spacing w:after="0" w:line="240" w:lineRule="auto"/>
        <w:jc w:val="center"/>
        <w:rPr>
          <w:rFonts w:ascii="Times New Roman" w:hAnsi="Times New Roman"/>
          <w:b/>
          <w:sz w:val="24"/>
          <w:szCs w:val="24"/>
        </w:rPr>
      </w:pPr>
      <w:r>
        <w:rPr>
          <w:rFonts w:ascii="Times New Roman" w:hAnsi="Times New Roman"/>
          <w:b/>
          <w:sz w:val="24"/>
          <w:szCs w:val="24"/>
        </w:rPr>
        <w:t>Содержание учебного предмета  «История»</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11766"/>
        <w:gridCol w:w="850"/>
      </w:tblGrid>
      <w:tr w:rsidR="00721F42" w:rsidTr="00721F42">
        <w:tc>
          <w:tcPr>
            <w:tcW w:w="2376"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b/>
                <w:bCs/>
                <w:sz w:val="20"/>
                <w:szCs w:val="20"/>
                <w:lang w:eastAsia="ru-RU"/>
              </w:rPr>
            </w:pPr>
            <w:r>
              <w:rPr>
                <w:rFonts w:ascii="Times New Roman" w:hAnsi="Times New Roman"/>
                <w:b/>
                <w:bCs/>
                <w:sz w:val="20"/>
                <w:szCs w:val="20"/>
                <w:lang w:eastAsia="ru-RU"/>
              </w:rPr>
              <w:t>Всеобщая история</w:t>
            </w:r>
          </w:p>
        </w:tc>
        <w:tc>
          <w:tcPr>
            <w:tcW w:w="11766" w:type="dxa"/>
            <w:tcBorders>
              <w:top w:val="single" w:sz="4" w:space="0" w:color="auto"/>
              <w:left w:val="single" w:sz="4" w:space="0" w:color="auto"/>
              <w:bottom w:val="single" w:sz="4" w:space="0" w:color="auto"/>
              <w:right w:val="single" w:sz="4" w:space="0" w:color="auto"/>
            </w:tcBorders>
          </w:tcPr>
          <w:p w:rsidR="00721F42" w:rsidRDefault="00721F42">
            <w:pPr>
              <w:spacing w:after="0" w:line="240" w:lineRule="auto"/>
              <w:jc w:val="both"/>
              <w:rPr>
                <w:rFonts w:ascii="Times New Roman" w:hAnsi="Times New Roman"/>
                <w:bCs/>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b/>
                <w:bCs/>
                <w:sz w:val="20"/>
                <w:szCs w:val="20"/>
                <w:lang w:eastAsia="ru-RU"/>
              </w:rPr>
            </w:pPr>
            <w:r>
              <w:rPr>
                <w:rFonts w:ascii="Times New Roman" w:hAnsi="Times New Roman"/>
                <w:b/>
                <w:bCs/>
                <w:sz w:val="20"/>
                <w:szCs w:val="20"/>
                <w:lang w:eastAsia="ru-RU"/>
              </w:rPr>
              <w:t>24</w:t>
            </w:r>
          </w:p>
        </w:tc>
      </w:tr>
      <w:tr w:rsidR="00721F42" w:rsidTr="00721F42">
        <w:tc>
          <w:tcPr>
            <w:tcW w:w="2376"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sz w:val="20"/>
                <w:szCs w:val="20"/>
              </w:rPr>
            </w:pPr>
            <w:r>
              <w:rPr>
                <w:rFonts w:ascii="Times New Roman" w:hAnsi="Times New Roman"/>
                <w:bCs/>
                <w:sz w:val="20"/>
                <w:szCs w:val="20"/>
                <w:lang w:eastAsia="ru-RU"/>
              </w:rPr>
              <w:t>Европа в конце Х</w:t>
            </w:r>
            <w:r>
              <w:rPr>
                <w:rFonts w:ascii="Times New Roman" w:hAnsi="Times New Roman"/>
                <w:bCs/>
                <w:sz w:val="20"/>
                <w:szCs w:val="20"/>
                <w:lang w:val="en-US" w:eastAsia="ru-RU"/>
              </w:rPr>
              <w:t>V</w:t>
            </w:r>
            <w:r>
              <w:rPr>
                <w:rFonts w:ascii="Times New Roman" w:hAnsi="Times New Roman"/>
                <w:sz w:val="20"/>
                <w:szCs w:val="20"/>
                <w:lang w:eastAsia="ru-RU"/>
              </w:rPr>
              <w:t xml:space="preserve">— </w:t>
            </w:r>
            <w:r>
              <w:rPr>
                <w:rFonts w:ascii="Times New Roman" w:hAnsi="Times New Roman"/>
                <w:bCs/>
                <w:sz w:val="20"/>
                <w:szCs w:val="20"/>
                <w:lang w:eastAsia="ru-RU"/>
              </w:rPr>
              <w:t>начале X</w:t>
            </w:r>
            <w:r>
              <w:rPr>
                <w:rFonts w:ascii="Times New Roman" w:hAnsi="Times New Roman"/>
                <w:bCs/>
                <w:sz w:val="20"/>
                <w:szCs w:val="20"/>
                <w:lang w:val="en-US" w:eastAsia="ru-RU"/>
              </w:rPr>
              <w:t>VII</w:t>
            </w:r>
            <w:r>
              <w:rPr>
                <w:rFonts w:ascii="Times New Roman" w:hAnsi="Times New Roman"/>
                <w:bCs/>
                <w:sz w:val="20"/>
                <w:szCs w:val="20"/>
                <w:lang w:eastAsia="ru-RU"/>
              </w:rPr>
              <w:t> в.</w:t>
            </w:r>
          </w:p>
        </w:tc>
        <w:tc>
          <w:tcPr>
            <w:tcW w:w="11766" w:type="dxa"/>
            <w:tcBorders>
              <w:top w:val="single" w:sz="4" w:space="0" w:color="auto"/>
              <w:left w:val="single" w:sz="4" w:space="0" w:color="auto"/>
              <w:bottom w:val="single" w:sz="4" w:space="0" w:color="auto"/>
              <w:right w:val="single" w:sz="4" w:space="0" w:color="auto"/>
            </w:tcBorders>
          </w:tcPr>
          <w:p w:rsidR="00721F42" w:rsidRDefault="00721F42">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Новое время: понятие и хронологические рамки 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w:t>
            </w:r>
            <w:r>
              <w:rPr>
                <w:rFonts w:ascii="Times New Roman" w:hAnsi="Times New Roman"/>
                <w:sz w:val="20"/>
                <w:szCs w:val="20"/>
                <w:lang w:val="en-US" w:eastAsia="ru-RU"/>
              </w:rPr>
              <w:t>XVI</w:t>
            </w:r>
            <w:r>
              <w:rPr>
                <w:rFonts w:ascii="Times New Roman" w:hAnsi="Times New Roman"/>
                <w:sz w:val="20"/>
                <w:szCs w:val="20"/>
                <w:lang w:eastAsia="ru-RU"/>
              </w:rPr>
              <w:t xml:space="preserve"> — начале </w:t>
            </w:r>
            <w:r>
              <w:rPr>
                <w:rFonts w:ascii="Times New Roman" w:hAnsi="Times New Roman"/>
                <w:sz w:val="20"/>
                <w:szCs w:val="20"/>
                <w:lang w:val="en-US" w:eastAsia="ru-RU"/>
              </w:rPr>
              <w:t>XVII</w:t>
            </w:r>
            <w:r>
              <w:rPr>
                <w:rFonts w:ascii="Times New Roman" w:hAnsi="Times New Roman"/>
                <w:sz w:val="20"/>
                <w:szCs w:val="20"/>
                <w:lang w:eastAsia="ru-RU"/>
              </w:rPr>
              <w:t xml:space="preserve"> в Возникновение мануфактур. Развитие товарного производства. Расширение внутреннего и мирового рынка Абсолютные монархии. Англия, Франция, монархия Габсбургов в </w:t>
            </w:r>
            <w:r>
              <w:rPr>
                <w:rFonts w:ascii="Times New Roman" w:hAnsi="Times New Roman"/>
                <w:sz w:val="20"/>
                <w:szCs w:val="20"/>
                <w:lang w:val="en-US" w:eastAsia="ru-RU"/>
              </w:rPr>
              <w:t>XVI</w:t>
            </w:r>
            <w:r>
              <w:rPr>
                <w:rFonts w:ascii="Times New Roman" w:hAnsi="Times New Roman"/>
                <w:sz w:val="20"/>
                <w:szCs w:val="20"/>
                <w:lang w:eastAsia="ru-RU"/>
              </w:rPr>
              <w:t xml:space="preserve"> — начале </w:t>
            </w:r>
            <w:r>
              <w:rPr>
                <w:rFonts w:ascii="Times New Roman" w:hAnsi="Times New Roman"/>
                <w:sz w:val="20"/>
                <w:szCs w:val="20"/>
                <w:lang w:val="en-US" w:eastAsia="ru-RU"/>
              </w:rPr>
              <w:t>XVII</w:t>
            </w:r>
            <w:r>
              <w:rPr>
                <w:rFonts w:ascii="Times New Roman" w:hAnsi="Times New Roman"/>
                <w:sz w:val="20"/>
                <w:szCs w:val="20"/>
                <w:lang w:eastAsia="ru-RU"/>
              </w:rPr>
              <w:t> в.: внутреннее развитие и внешняя политика. Начало Реформации; М. Лютер. Развитие Реформации и Крестьянская война в Германии. Образование национальных государств в Европе. Распространение протестантизма в Европе. Борьба католической церкви против реформационного движения. Религиозные войны. Нидерландская революция: цели, участники, формы борьбы. Итоги и значение революции. 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721F42" w:rsidRDefault="00721F42">
            <w:pPr>
              <w:spacing w:after="0" w:line="240" w:lineRule="auto"/>
              <w:jc w:val="both"/>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13</w:t>
            </w:r>
          </w:p>
        </w:tc>
      </w:tr>
      <w:tr w:rsidR="00721F42" w:rsidTr="00721F42">
        <w:tc>
          <w:tcPr>
            <w:tcW w:w="2376" w:type="dxa"/>
            <w:tcBorders>
              <w:top w:val="single" w:sz="4" w:space="0" w:color="auto"/>
              <w:left w:val="single" w:sz="4" w:space="0" w:color="auto"/>
              <w:bottom w:val="single" w:sz="4" w:space="0" w:color="auto"/>
              <w:right w:val="single" w:sz="4" w:space="0" w:color="auto"/>
            </w:tcBorders>
          </w:tcPr>
          <w:p w:rsidR="00721F42" w:rsidRDefault="00721F42">
            <w:pPr>
              <w:spacing w:after="0" w:line="240" w:lineRule="auto"/>
              <w:jc w:val="both"/>
              <w:rPr>
                <w:rFonts w:ascii="Times New Roman" w:hAnsi="Times New Roman"/>
                <w:sz w:val="20"/>
                <w:szCs w:val="20"/>
                <w:lang w:eastAsia="ru-RU"/>
              </w:rPr>
            </w:pPr>
            <w:r>
              <w:rPr>
                <w:rFonts w:ascii="Times New Roman" w:hAnsi="Times New Roman"/>
                <w:bCs/>
                <w:sz w:val="20"/>
                <w:szCs w:val="20"/>
                <w:lang w:eastAsia="ru-RU"/>
              </w:rPr>
              <w:t>Страны Европы и Северной Америки в середине X</w:t>
            </w:r>
            <w:r>
              <w:rPr>
                <w:rFonts w:ascii="Times New Roman" w:hAnsi="Times New Roman"/>
                <w:bCs/>
                <w:sz w:val="20"/>
                <w:szCs w:val="20"/>
                <w:lang w:val="en-US" w:eastAsia="ru-RU"/>
              </w:rPr>
              <w:t>VII</w:t>
            </w:r>
            <w:r>
              <w:rPr>
                <w:rFonts w:ascii="Times New Roman" w:hAnsi="Times New Roman"/>
                <w:bCs/>
                <w:sz w:val="20"/>
                <w:szCs w:val="20"/>
                <w:lang w:eastAsia="ru-RU"/>
              </w:rPr>
              <w:t>—Х</w:t>
            </w:r>
            <w:r>
              <w:rPr>
                <w:rFonts w:ascii="Times New Roman" w:hAnsi="Times New Roman"/>
                <w:bCs/>
                <w:sz w:val="20"/>
                <w:szCs w:val="20"/>
                <w:lang w:val="en-US" w:eastAsia="ru-RU"/>
              </w:rPr>
              <w:t>VIII</w:t>
            </w:r>
            <w:r>
              <w:rPr>
                <w:rFonts w:ascii="Times New Roman" w:hAnsi="Times New Roman"/>
                <w:bCs/>
                <w:sz w:val="20"/>
                <w:szCs w:val="20"/>
                <w:lang w:eastAsia="ru-RU"/>
              </w:rPr>
              <w:t> в.</w:t>
            </w:r>
          </w:p>
          <w:p w:rsidR="00721F42" w:rsidRDefault="00721F42">
            <w:pPr>
              <w:spacing w:after="0" w:line="240" w:lineRule="auto"/>
              <w:jc w:val="both"/>
              <w:rPr>
                <w:rFonts w:ascii="Times New Roman" w:hAnsi="Times New Roman"/>
                <w:sz w:val="20"/>
                <w:szCs w:val="20"/>
              </w:rPr>
            </w:pPr>
          </w:p>
        </w:tc>
        <w:tc>
          <w:tcPr>
            <w:tcW w:w="11766"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sz w:val="20"/>
                <w:szCs w:val="20"/>
              </w:rPr>
            </w:pPr>
            <w:r>
              <w:rPr>
                <w:rFonts w:ascii="Times New Roman" w:hAnsi="Times New Roman"/>
                <w:sz w:val="20"/>
                <w:szCs w:val="20"/>
                <w:lang w:eastAsia="ru-RU"/>
              </w:rPr>
              <w:t xml:space="preserve">Английская революция </w:t>
            </w:r>
            <w:r>
              <w:rPr>
                <w:rFonts w:ascii="Times New Roman" w:hAnsi="Times New Roman"/>
                <w:sz w:val="20"/>
                <w:szCs w:val="20"/>
                <w:lang w:val="en-US" w:eastAsia="ru-RU"/>
              </w:rPr>
              <w:t>XVII</w:t>
            </w:r>
            <w:r>
              <w:rPr>
                <w:rFonts w:ascii="Times New Roman" w:hAnsi="Times New Roman"/>
                <w:sz w:val="20"/>
                <w:szCs w:val="20"/>
                <w:lang w:eastAsia="ru-RU"/>
              </w:rPr>
              <w:t xml:space="preserve"> в.: причины, участники, этапы. О. Кромвель. Итоги и значение революции. Абсолютизм: «старый порядок» и новые веяния. Война североамериканских колоний за независимость Образование Соединённых Штатов Америки; «отцы-основатели». Европейская культура </w:t>
            </w:r>
            <w:r>
              <w:rPr>
                <w:rFonts w:ascii="Times New Roman" w:hAnsi="Times New Roman"/>
                <w:sz w:val="20"/>
                <w:szCs w:val="20"/>
                <w:lang w:val="en-US" w:eastAsia="ru-RU"/>
              </w:rPr>
              <w:t>XVI</w:t>
            </w:r>
            <w:r>
              <w:rPr>
                <w:rFonts w:ascii="Times New Roman" w:hAnsi="Times New Roman"/>
                <w:sz w:val="20"/>
                <w:szCs w:val="20"/>
                <w:lang w:eastAsia="ru-RU"/>
              </w:rPr>
              <w:t>—</w:t>
            </w:r>
            <w:r>
              <w:rPr>
                <w:rFonts w:ascii="Times New Roman" w:hAnsi="Times New Roman"/>
                <w:sz w:val="20"/>
                <w:szCs w:val="20"/>
                <w:lang w:val="en-US" w:eastAsia="ru-RU"/>
              </w:rPr>
              <w:t>XVIII</w:t>
            </w:r>
            <w:r>
              <w:rPr>
                <w:rFonts w:ascii="Times New Roman" w:hAnsi="Times New Roman"/>
                <w:sz w:val="20"/>
                <w:szCs w:val="20"/>
                <w:lang w:eastAsia="ru-RU"/>
              </w:rPr>
              <w:t xml:space="preserve"> вв. Развитие науки: переворот в естествознании, возникновение новой картины мира; выдающиеся учёные и изобретатели. Высокое Возрождение: художники и их произведения. Мир человека в литературе раннего Нового времени. Стили художественной культуры </w:t>
            </w:r>
            <w:r>
              <w:rPr>
                <w:rFonts w:ascii="Times New Roman" w:hAnsi="Times New Roman"/>
                <w:sz w:val="20"/>
                <w:szCs w:val="20"/>
                <w:lang w:val="en-US" w:eastAsia="ru-RU"/>
              </w:rPr>
              <w:t>XVII</w:t>
            </w:r>
            <w:r>
              <w:rPr>
                <w:rFonts w:ascii="Times New Roman" w:hAnsi="Times New Roman"/>
                <w:sz w:val="20"/>
                <w:szCs w:val="20"/>
                <w:lang w:eastAsia="ru-RU"/>
              </w:rPr>
              <w:t>—</w:t>
            </w:r>
            <w:r>
              <w:rPr>
                <w:rFonts w:ascii="Times New Roman" w:hAnsi="Times New Roman"/>
                <w:sz w:val="20"/>
                <w:szCs w:val="20"/>
                <w:lang w:val="en-US" w:eastAsia="ru-RU"/>
              </w:rPr>
              <w:t>XVIII</w:t>
            </w:r>
            <w:r>
              <w:rPr>
                <w:rFonts w:ascii="Times New Roman" w:hAnsi="Times New Roman"/>
                <w:sz w:val="20"/>
                <w:szCs w:val="20"/>
                <w:lang w:eastAsia="ru-RU"/>
              </w:rPr>
              <w:t> вв. (барокко, классицизм). Становление театра</w:t>
            </w:r>
          </w:p>
        </w:tc>
        <w:tc>
          <w:tcPr>
            <w:tcW w:w="850"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8</w:t>
            </w:r>
          </w:p>
        </w:tc>
      </w:tr>
      <w:tr w:rsidR="00721F42" w:rsidTr="00721F42">
        <w:tc>
          <w:tcPr>
            <w:tcW w:w="2376" w:type="dxa"/>
            <w:tcBorders>
              <w:top w:val="single" w:sz="4" w:space="0" w:color="auto"/>
              <w:left w:val="single" w:sz="4" w:space="0" w:color="auto"/>
              <w:bottom w:val="single" w:sz="4" w:space="0" w:color="auto"/>
              <w:right w:val="single" w:sz="4" w:space="0" w:color="auto"/>
            </w:tcBorders>
          </w:tcPr>
          <w:p w:rsidR="00721F42" w:rsidRDefault="00721F42">
            <w:pPr>
              <w:spacing w:after="0" w:line="240" w:lineRule="auto"/>
              <w:jc w:val="both"/>
              <w:rPr>
                <w:rFonts w:ascii="Times New Roman" w:hAnsi="Times New Roman"/>
                <w:sz w:val="20"/>
                <w:szCs w:val="20"/>
                <w:lang w:eastAsia="ru-RU"/>
              </w:rPr>
            </w:pPr>
            <w:r>
              <w:rPr>
                <w:rFonts w:ascii="Times New Roman" w:hAnsi="Times New Roman"/>
                <w:bCs/>
                <w:sz w:val="20"/>
                <w:szCs w:val="20"/>
                <w:lang w:eastAsia="ru-RU"/>
              </w:rPr>
              <w:t xml:space="preserve">Страны Востока в </w:t>
            </w:r>
            <w:r>
              <w:rPr>
                <w:rFonts w:ascii="Times New Roman" w:hAnsi="Times New Roman"/>
                <w:bCs/>
                <w:sz w:val="20"/>
                <w:szCs w:val="20"/>
                <w:lang w:val="en-US" w:eastAsia="ru-RU"/>
              </w:rPr>
              <w:t>XVI</w:t>
            </w:r>
            <w:r>
              <w:rPr>
                <w:rFonts w:ascii="Times New Roman" w:hAnsi="Times New Roman"/>
                <w:bCs/>
                <w:sz w:val="20"/>
                <w:szCs w:val="20"/>
                <w:lang w:eastAsia="ru-RU"/>
              </w:rPr>
              <w:t>—</w:t>
            </w:r>
            <w:r>
              <w:rPr>
                <w:rFonts w:ascii="Times New Roman" w:hAnsi="Times New Roman"/>
                <w:bCs/>
                <w:sz w:val="20"/>
                <w:szCs w:val="20"/>
                <w:lang w:val="en-US" w:eastAsia="ru-RU"/>
              </w:rPr>
              <w:t>XVIII</w:t>
            </w:r>
            <w:r>
              <w:rPr>
                <w:rFonts w:ascii="Times New Roman" w:hAnsi="Times New Roman"/>
                <w:bCs/>
                <w:sz w:val="20"/>
                <w:szCs w:val="20"/>
                <w:lang w:eastAsia="ru-RU"/>
              </w:rPr>
              <w:t> вв.</w:t>
            </w:r>
          </w:p>
          <w:p w:rsidR="00721F42" w:rsidRDefault="00721F42">
            <w:pPr>
              <w:spacing w:after="0" w:line="240" w:lineRule="auto"/>
              <w:jc w:val="both"/>
              <w:rPr>
                <w:rFonts w:ascii="Times New Roman" w:hAnsi="Times New Roman"/>
                <w:sz w:val="20"/>
                <w:szCs w:val="20"/>
              </w:rPr>
            </w:pPr>
          </w:p>
        </w:tc>
        <w:tc>
          <w:tcPr>
            <w:tcW w:w="11766" w:type="dxa"/>
            <w:tcBorders>
              <w:top w:val="single" w:sz="4" w:space="0" w:color="auto"/>
              <w:left w:val="single" w:sz="4" w:space="0" w:color="auto"/>
              <w:bottom w:val="single" w:sz="4" w:space="0" w:color="auto"/>
              <w:right w:val="single" w:sz="4" w:space="0" w:color="auto"/>
            </w:tcBorders>
          </w:tcPr>
          <w:p w:rsidR="00721F42" w:rsidRDefault="00721F42">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Османская империя: от могущества к упадку. Индия: держава Великих Моголов, начало проникновения англичан, британские завоевания. Империя Цин в Китае. Образование централизованного государства и установление сёгуната Токугава в Японии</w:t>
            </w:r>
          </w:p>
          <w:p w:rsidR="00721F42" w:rsidRDefault="00721F42">
            <w:pPr>
              <w:spacing w:after="0" w:line="240" w:lineRule="auto"/>
              <w:jc w:val="both"/>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3</w:t>
            </w:r>
          </w:p>
        </w:tc>
      </w:tr>
      <w:tr w:rsidR="00721F42" w:rsidTr="00721F42">
        <w:tc>
          <w:tcPr>
            <w:tcW w:w="14142" w:type="dxa"/>
            <w:gridSpan w:val="2"/>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b/>
                <w:sz w:val="20"/>
                <w:szCs w:val="20"/>
                <w:lang w:eastAsia="ru-RU"/>
              </w:rPr>
            </w:pPr>
            <w:r>
              <w:rPr>
                <w:rFonts w:ascii="Times New Roman" w:hAnsi="Times New Roman"/>
                <w:b/>
                <w:bCs/>
                <w:sz w:val="20"/>
                <w:szCs w:val="20"/>
                <w:lang w:eastAsia="ru-RU"/>
              </w:rPr>
              <w:t>История России (включая историю Татарстана )</w:t>
            </w:r>
          </w:p>
        </w:tc>
        <w:tc>
          <w:tcPr>
            <w:tcW w:w="850"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b/>
                <w:sz w:val="20"/>
                <w:szCs w:val="20"/>
              </w:rPr>
            </w:pPr>
            <w:r>
              <w:rPr>
                <w:rFonts w:ascii="Times New Roman" w:hAnsi="Times New Roman"/>
                <w:b/>
                <w:sz w:val="20"/>
                <w:szCs w:val="20"/>
              </w:rPr>
              <w:t>46</w:t>
            </w:r>
          </w:p>
        </w:tc>
      </w:tr>
      <w:tr w:rsidR="00721F42" w:rsidTr="00721F42">
        <w:trPr>
          <w:trHeight w:val="843"/>
        </w:trPr>
        <w:tc>
          <w:tcPr>
            <w:tcW w:w="2376" w:type="dxa"/>
            <w:tcBorders>
              <w:top w:val="single" w:sz="4" w:space="0" w:color="auto"/>
              <w:left w:val="single" w:sz="4" w:space="0" w:color="auto"/>
              <w:bottom w:val="single" w:sz="4" w:space="0" w:color="auto"/>
              <w:right w:val="single" w:sz="4" w:space="0" w:color="auto"/>
            </w:tcBorders>
          </w:tcPr>
          <w:p w:rsidR="00721F42" w:rsidRDefault="00721F42">
            <w:pPr>
              <w:spacing w:after="0" w:line="240" w:lineRule="auto"/>
              <w:jc w:val="both"/>
              <w:rPr>
                <w:rFonts w:ascii="Times New Roman" w:hAnsi="Times New Roman"/>
                <w:sz w:val="20"/>
                <w:szCs w:val="20"/>
                <w:lang w:eastAsia="ru-RU"/>
              </w:rPr>
            </w:pPr>
            <w:r>
              <w:rPr>
                <w:rFonts w:ascii="Times New Roman" w:hAnsi="Times New Roman"/>
                <w:bCs/>
                <w:sz w:val="20"/>
                <w:szCs w:val="20"/>
                <w:lang w:eastAsia="ru-RU"/>
              </w:rPr>
              <w:t xml:space="preserve">Россия  в </w:t>
            </w:r>
            <w:r>
              <w:rPr>
                <w:rFonts w:ascii="Times New Roman" w:hAnsi="Times New Roman"/>
                <w:bCs/>
                <w:sz w:val="20"/>
                <w:szCs w:val="20"/>
                <w:lang w:val="en-US" w:eastAsia="ru-RU"/>
              </w:rPr>
              <w:t>XVI</w:t>
            </w:r>
            <w:r>
              <w:rPr>
                <w:rFonts w:ascii="Times New Roman" w:hAnsi="Times New Roman"/>
                <w:bCs/>
                <w:sz w:val="20"/>
                <w:szCs w:val="20"/>
                <w:lang w:eastAsia="ru-RU"/>
              </w:rPr>
              <w:t xml:space="preserve"> в. </w:t>
            </w:r>
          </w:p>
          <w:p w:rsidR="00721F42" w:rsidRDefault="00721F42">
            <w:pPr>
              <w:spacing w:after="0" w:line="240" w:lineRule="auto"/>
              <w:jc w:val="both"/>
              <w:rPr>
                <w:rFonts w:ascii="Times New Roman" w:hAnsi="Times New Roman"/>
                <w:sz w:val="20"/>
                <w:szCs w:val="20"/>
              </w:rPr>
            </w:pPr>
          </w:p>
        </w:tc>
        <w:tc>
          <w:tcPr>
            <w:tcW w:w="11766" w:type="dxa"/>
            <w:tcBorders>
              <w:top w:val="single" w:sz="4" w:space="0" w:color="auto"/>
              <w:left w:val="single" w:sz="4" w:space="0" w:color="auto"/>
              <w:bottom w:val="single" w:sz="4" w:space="0" w:color="auto"/>
              <w:right w:val="single" w:sz="4" w:space="0" w:color="auto"/>
            </w:tcBorders>
          </w:tcPr>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Pr>
                <w:rFonts w:ascii="Times New Roman" w:hAnsi="Times New Roman"/>
                <w:i/>
                <w:sz w:val="20"/>
                <w:szCs w:val="20"/>
              </w:rPr>
              <w:t>«Малая дума».</w:t>
            </w:r>
            <w:r>
              <w:rPr>
                <w:rFonts w:ascii="Times New Roman" w:hAnsi="Times New Roman"/>
                <w:sz w:val="20"/>
                <w:szCs w:val="20"/>
              </w:rPr>
              <w:t xml:space="preserve"> Местничество. Местное управление: наместники и волостели, система кормлений. Государство и церковь.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Регентство Елены Глинской. Сопротивление удельных князей великокняжеской власти. </w:t>
            </w:r>
            <w:r>
              <w:rPr>
                <w:rFonts w:ascii="Times New Roman" w:hAnsi="Times New Roman"/>
                <w:i/>
                <w:sz w:val="20"/>
                <w:szCs w:val="20"/>
              </w:rPr>
              <w:t>Мятеж князя Андрея Старицкого.</w:t>
            </w:r>
            <w:r>
              <w:rPr>
                <w:rFonts w:ascii="Times New Roman" w:hAnsi="Times New Roman"/>
                <w:sz w:val="20"/>
                <w:szCs w:val="20"/>
              </w:rPr>
              <w:t xml:space="preserve"> Унификация денежной системы. </w:t>
            </w:r>
            <w:r>
              <w:rPr>
                <w:rFonts w:ascii="Times New Roman" w:hAnsi="Times New Roman"/>
                <w:i/>
                <w:sz w:val="20"/>
                <w:szCs w:val="20"/>
              </w:rPr>
              <w:t>Стародубская война с Польшей и Литвой.</w:t>
            </w:r>
          </w:p>
          <w:p w:rsidR="00721F42" w:rsidRDefault="00721F42">
            <w:pPr>
              <w:spacing w:after="0" w:line="240" w:lineRule="auto"/>
              <w:jc w:val="both"/>
              <w:rPr>
                <w:rFonts w:ascii="Times New Roman" w:hAnsi="Times New Roman"/>
                <w:i/>
                <w:sz w:val="20"/>
                <w:szCs w:val="20"/>
              </w:rPr>
            </w:pPr>
            <w:r>
              <w:rPr>
                <w:rFonts w:ascii="Times New Roman" w:hAnsi="Times New Roman"/>
                <w:sz w:val="20"/>
                <w:szCs w:val="20"/>
              </w:rPr>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Pr>
                <w:rFonts w:ascii="Times New Roman" w:hAnsi="Times New Roman"/>
                <w:i/>
                <w:sz w:val="20"/>
                <w:szCs w:val="20"/>
              </w:rPr>
              <w:t xml:space="preserve">Ереси Матвея Башкина и Феодосия Косого.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Принятие Иваном IV царского титула. Реформы середины XVI в. «Избранная рада»: ее состав и значение. Появление Земских </w:t>
            </w:r>
            <w:r>
              <w:rPr>
                <w:rFonts w:ascii="Times New Roman" w:hAnsi="Times New Roman"/>
                <w:sz w:val="20"/>
                <w:szCs w:val="20"/>
              </w:rPr>
              <w:lastRenderedPageBreak/>
              <w:t xml:space="preserve">соборов: </w:t>
            </w:r>
            <w:r>
              <w:rPr>
                <w:rFonts w:ascii="Times New Roman" w:hAnsi="Times New Roman"/>
                <w:i/>
                <w:sz w:val="20"/>
                <w:szCs w:val="20"/>
              </w:rPr>
              <w:t>дискуссии о характере народного представительства.</w:t>
            </w:r>
            <w:r>
              <w:rPr>
                <w:rFonts w:ascii="Times New Roman" w:hAnsi="Times New Roman"/>
                <w:sz w:val="20"/>
                <w:szCs w:val="20"/>
              </w:rPr>
              <w:t xml:space="preserve"> Отмена кормлений. Система налогообложения. Судебник 1550 г. Стоглавый собор. Земская реформа – формирование органов местного самоуправления.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Внешняя политика России в XVI в. Внешняя политика и международные связи Московского царства в XVI в. Создание стрелецких полков и «Уложение о службе». Присоединение Казанского и Астраханского ханств, покорение Западной Сибири.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Девлет-Гирея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Социальная структура российского общества. Дворянство. </w:t>
            </w:r>
            <w:r>
              <w:rPr>
                <w:rFonts w:ascii="Times New Roman" w:hAnsi="Times New Roman"/>
                <w:i/>
                <w:sz w:val="20"/>
                <w:szCs w:val="20"/>
              </w:rPr>
              <w:t>Служилые и неслужилые люди. Формирование Государева двора и «служилых городов».</w:t>
            </w:r>
            <w:r>
              <w:rPr>
                <w:rFonts w:ascii="Times New Roman" w:hAnsi="Times New Roman"/>
                <w:sz w:val="20"/>
                <w:szCs w:val="20"/>
              </w:rPr>
              <w:t xml:space="preserve"> Торгово-ремесленное население городов. Духовенство. Начало закрепощения крестьян: указ о «заповедных летах». Формирование вольного казачества.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Многонациональный состав населения Русского государства. </w:t>
            </w:r>
            <w:r>
              <w:rPr>
                <w:rFonts w:ascii="Times New Roman" w:hAnsi="Times New Roman"/>
                <w:i/>
                <w:sz w:val="20"/>
                <w:szCs w:val="20"/>
              </w:rPr>
              <w:t>Финно-угорские народы</w:t>
            </w:r>
            <w:r>
              <w:rPr>
                <w:rFonts w:ascii="Times New Roman" w:hAnsi="Times New Roman"/>
                <w:sz w:val="20"/>
                <w:szCs w:val="20"/>
              </w:rPr>
              <w:t xml:space="preserve">. Народы Поволжья после присоединения к России. </w:t>
            </w:r>
            <w:r>
              <w:rPr>
                <w:rFonts w:ascii="Times New Roman" w:hAnsi="Times New Roman"/>
                <w:i/>
                <w:sz w:val="20"/>
                <w:szCs w:val="20"/>
              </w:rPr>
              <w:t>Служилые татары.Выходцы из стран Европы на государевой службе.Сосуществование религий в Российском государстве.</w:t>
            </w:r>
            <w:r>
              <w:rPr>
                <w:rFonts w:ascii="Times New Roman" w:hAnsi="Times New Roman"/>
                <w:sz w:val="20"/>
                <w:szCs w:val="20"/>
              </w:rPr>
              <w:t xml:space="preserve"> Русская Православная церковь. </w:t>
            </w:r>
            <w:r>
              <w:rPr>
                <w:rFonts w:ascii="Times New Roman" w:hAnsi="Times New Roman"/>
                <w:i/>
                <w:sz w:val="20"/>
                <w:szCs w:val="20"/>
              </w:rPr>
              <w:t>Мусульманское духовенство.</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Россия в конце XVI в. Опричнина, дискуссия о ее причинах и характере. Опричный террор. Разгром Новгорода и Пскова. </w:t>
            </w:r>
            <w:r>
              <w:rPr>
                <w:rFonts w:ascii="Times New Roman" w:hAnsi="Times New Roman"/>
                <w:i/>
                <w:sz w:val="20"/>
                <w:szCs w:val="20"/>
              </w:rPr>
              <w:t xml:space="preserve">Московские казни 1570 г. </w:t>
            </w:r>
            <w:r>
              <w:rPr>
                <w:rFonts w:ascii="Times New Roman" w:hAnsi="Times New Roman"/>
                <w:sz w:val="20"/>
                <w:szCs w:val="20"/>
              </w:rPr>
              <w:t xml:space="preserve">Результаты и последствия опричнины. Противоречивость личности Ивана Грозного и проводимых им преобразований. Цена реформ.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Царь Федор Иванович. Борьба за власть в боярском окружении. Правление Бориса Годунова. Учреждение патриаршества. </w:t>
            </w:r>
            <w:r>
              <w:rPr>
                <w:rFonts w:ascii="Times New Roman" w:hAnsi="Times New Roman"/>
                <w:i/>
                <w:sz w:val="20"/>
                <w:szCs w:val="20"/>
              </w:rPr>
              <w:t>Тявзинский мирный договор со Швецией:восстановление позиций России в Прибалтике.</w:t>
            </w:r>
            <w:r>
              <w:rPr>
                <w:rFonts w:ascii="Times New Roman" w:hAnsi="Times New Roman"/>
                <w:sz w:val="20"/>
                <w:szCs w:val="20"/>
              </w:rPr>
              <w:t xml:space="preserve"> Противостояние с Крымским ханством. </w:t>
            </w:r>
            <w:r>
              <w:rPr>
                <w:rFonts w:ascii="Times New Roman" w:hAnsi="Times New Roman"/>
                <w:i/>
                <w:sz w:val="20"/>
                <w:szCs w:val="20"/>
              </w:rPr>
              <w:t>Отражение набега Гази-Гирея в 1591 г.</w:t>
            </w:r>
            <w:r>
              <w:rPr>
                <w:rFonts w:ascii="Times New Roman" w:hAnsi="Times New Roman"/>
                <w:sz w:val="20"/>
                <w:szCs w:val="20"/>
              </w:rPr>
              <w:t xml:space="preserve">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 </w:t>
            </w:r>
          </w:p>
          <w:p w:rsidR="00721F42" w:rsidRDefault="00721F42">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w:t>
            </w:r>
          </w:p>
          <w:p w:rsidR="00721F42" w:rsidRDefault="00721F42">
            <w:pPr>
              <w:spacing w:after="0" w:line="240" w:lineRule="auto"/>
              <w:jc w:val="both"/>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lastRenderedPageBreak/>
              <w:t>14</w:t>
            </w:r>
          </w:p>
        </w:tc>
      </w:tr>
      <w:tr w:rsidR="00721F42" w:rsidTr="00721F42">
        <w:tc>
          <w:tcPr>
            <w:tcW w:w="2376"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sz w:val="20"/>
                <w:szCs w:val="20"/>
              </w:rPr>
            </w:pPr>
            <w:r>
              <w:rPr>
                <w:rFonts w:ascii="Times New Roman" w:hAnsi="Times New Roman"/>
                <w:bCs/>
                <w:sz w:val="20"/>
                <w:szCs w:val="20"/>
                <w:lang w:eastAsia="ru-RU"/>
              </w:rPr>
              <w:lastRenderedPageBreak/>
              <w:t>Смута в России.</w:t>
            </w:r>
          </w:p>
        </w:tc>
        <w:tc>
          <w:tcPr>
            <w:tcW w:w="11766" w:type="dxa"/>
            <w:tcBorders>
              <w:top w:val="single" w:sz="4" w:space="0" w:color="auto"/>
              <w:left w:val="single" w:sz="4" w:space="0" w:color="auto"/>
              <w:bottom w:val="single" w:sz="4" w:space="0" w:color="auto"/>
              <w:right w:val="single" w:sz="4" w:space="0" w:color="auto"/>
            </w:tcBorders>
          </w:tcPr>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Династический кризис. Земский собор 1598 г. и избрание на царство Бориса Годунова. Политика Бориса Годунова, </w:t>
            </w:r>
            <w:r>
              <w:rPr>
                <w:rFonts w:ascii="Times New Roman" w:hAnsi="Times New Roman"/>
                <w:i/>
                <w:sz w:val="20"/>
                <w:szCs w:val="20"/>
              </w:rPr>
              <w:t>в т.ч. в отношении боярства. Опала семейства Романовых.</w:t>
            </w:r>
            <w:r>
              <w:rPr>
                <w:rFonts w:ascii="Times New Roman" w:hAnsi="Times New Roman"/>
                <w:sz w:val="20"/>
                <w:szCs w:val="20"/>
              </w:rPr>
              <w:t xml:space="preserve"> Голод 1601-1603 гг. и обострение социально-экономического кризиса.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Смутное время начала XVII в., дискуссия о его причинах. Самозванцы и самозванство. Личность Лжедмитрия I и его политика. Восстание 1606 г. и убийство самозванца.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w:t>
            </w:r>
            <w:r>
              <w:rPr>
                <w:rFonts w:ascii="Times New Roman" w:hAnsi="Times New Roman"/>
                <w:i/>
                <w:sz w:val="20"/>
                <w:szCs w:val="20"/>
              </w:rPr>
              <w:t xml:space="preserve">Выборгский договор между Россией и Швецией. </w:t>
            </w:r>
            <w:r>
              <w:rPr>
                <w:rFonts w:ascii="Times New Roman" w:hAnsi="Times New Roman"/>
                <w:sz w:val="20"/>
                <w:szCs w:val="20"/>
              </w:rPr>
              <w:t xml:space="preserve">Поход войска М.В. Скопина-Шуйского и Я.-П. Делагарди и распад тушинского лагеря. Открытое вступление в войну против России Речи Посполитой. Оборона Смоленска.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 </w:t>
            </w:r>
          </w:p>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Земский собор 1613 г. и его роль в укреплении государственности. Избрание на царство Михаила Федоровича Романова. </w:t>
            </w:r>
            <w:r>
              <w:rPr>
                <w:rFonts w:ascii="Times New Roman" w:hAnsi="Times New Roman"/>
                <w:i/>
                <w:sz w:val="20"/>
                <w:szCs w:val="20"/>
              </w:rPr>
              <w:t xml:space="preserve">Борьба с казачьими выступлениями против центральной власти. </w:t>
            </w:r>
            <w:r>
              <w:rPr>
                <w:rFonts w:ascii="Times New Roman" w:hAnsi="Times New Roman"/>
                <w:sz w:val="20"/>
                <w:szCs w:val="20"/>
              </w:rPr>
              <w:t xml:space="preserve">Столбовский мир со Швецией: утрата выхода к Балтийскому морю. </w:t>
            </w:r>
            <w:r>
              <w:rPr>
                <w:rFonts w:ascii="Times New Roman" w:hAnsi="Times New Roman"/>
                <w:i/>
                <w:sz w:val="20"/>
                <w:szCs w:val="20"/>
              </w:rPr>
              <w:t>Продолжение войны с Речью Посполитой. Поход принца Владислава на Москву.</w:t>
            </w:r>
            <w:r>
              <w:rPr>
                <w:rFonts w:ascii="Times New Roman" w:hAnsi="Times New Roman"/>
                <w:sz w:val="20"/>
                <w:szCs w:val="20"/>
              </w:rPr>
              <w:t xml:space="preserve"> Заключение Деулинского перемирия с Речью Посполитой. Итоги и последствия Смутного времени. Татары и Волго-Уральский регион в Смутное время.</w:t>
            </w:r>
          </w:p>
          <w:p w:rsidR="00721F42" w:rsidRDefault="00721F42">
            <w:pPr>
              <w:spacing w:after="0" w:line="240" w:lineRule="auto"/>
              <w:jc w:val="both"/>
              <w:rPr>
                <w:rFonts w:ascii="Times New Roman" w:hAnsi="Times New Roman"/>
                <w:sz w:val="20"/>
                <w:szCs w:val="20"/>
              </w:rPr>
            </w:pPr>
          </w:p>
          <w:p w:rsidR="00721F42" w:rsidRDefault="00721F42">
            <w:pPr>
              <w:spacing w:after="0" w:line="240" w:lineRule="auto"/>
              <w:jc w:val="both"/>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9</w:t>
            </w:r>
          </w:p>
        </w:tc>
      </w:tr>
      <w:tr w:rsidR="00721F42" w:rsidTr="00721F42">
        <w:tc>
          <w:tcPr>
            <w:tcW w:w="2376"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sz w:val="20"/>
                <w:szCs w:val="20"/>
              </w:rPr>
            </w:pPr>
            <w:r>
              <w:rPr>
                <w:rFonts w:ascii="Times New Roman" w:hAnsi="Times New Roman"/>
                <w:bCs/>
                <w:sz w:val="20"/>
                <w:szCs w:val="20"/>
                <w:lang w:eastAsia="ru-RU"/>
              </w:rPr>
              <w:t xml:space="preserve">Россия в </w:t>
            </w:r>
            <w:r>
              <w:rPr>
                <w:rFonts w:ascii="Times New Roman" w:hAnsi="Times New Roman"/>
                <w:bCs/>
                <w:sz w:val="20"/>
                <w:szCs w:val="20"/>
                <w:lang w:val="en-US" w:eastAsia="ru-RU"/>
              </w:rPr>
              <w:t>XVII</w:t>
            </w:r>
            <w:r>
              <w:rPr>
                <w:rFonts w:ascii="Times New Roman" w:hAnsi="Times New Roman"/>
                <w:bCs/>
                <w:sz w:val="20"/>
                <w:szCs w:val="20"/>
                <w:lang w:eastAsia="ru-RU"/>
              </w:rPr>
              <w:t> в</w:t>
            </w:r>
          </w:p>
        </w:tc>
        <w:tc>
          <w:tcPr>
            <w:tcW w:w="11766" w:type="dxa"/>
            <w:tcBorders>
              <w:top w:val="single" w:sz="4" w:space="0" w:color="auto"/>
              <w:left w:val="single" w:sz="4" w:space="0" w:color="auto"/>
              <w:bottom w:val="single" w:sz="4" w:space="0" w:color="auto"/>
              <w:right w:val="single" w:sz="4" w:space="0" w:color="auto"/>
            </w:tcBorders>
          </w:tcPr>
          <w:p w:rsidR="00721F42" w:rsidRDefault="00721F42">
            <w:pPr>
              <w:spacing w:after="0" w:line="240" w:lineRule="auto"/>
              <w:rPr>
                <w:rFonts w:ascii="Times New Roman" w:hAnsi="Times New Roman"/>
                <w:sz w:val="20"/>
                <w:szCs w:val="20"/>
              </w:rPr>
            </w:pPr>
            <w:r>
              <w:rPr>
                <w:rFonts w:ascii="Times New Roman" w:hAnsi="Times New Roman"/>
                <w:sz w:val="20"/>
                <w:szCs w:val="20"/>
              </w:rPr>
              <w:t xml:space="preserve">Россия при первых Романовых. Царствование Михаила Федоровича. Восстановление экономического потенциала страны. </w:t>
            </w:r>
            <w:r>
              <w:rPr>
                <w:rFonts w:ascii="Times New Roman" w:hAnsi="Times New Roman"/>
                <w:i/>
                <w:sz w:val="20"/>
                <w:szCs w:val="20"/>
              </w:rPr>
              <w:t>Продолжение закрепощения крестьян.</w:t>
            </w:r>
            <w:r>
              <w:rPr>
                <w:rFonts w:ascii="Times New Roman" w:hAnsi="Times New Roman"/>
                <w:sz w:val="20"/>
                <w:szCs w:val="20"/>
              </w:rPr>
              <w:t xml:space="preserve"> Земские соборы. Роль патриарха Филарета в управлении государством. Участие татар в утверждении династии Романовых. Царь Алексей Михайлович. Укрепление самодержавия. Ослабление роли Боярской думы в </w:t>
            </w:r>
            <w:r>
              <w:rPr>
                <w:rFonts w:ascii="Times New Roman" w:hAnsi="Times New Roman"/>
                <w:sz w:val="20"/>
                <w:szCs w:val="20"/>
              </w:rPr>
              <w:lastRenderedPageBreak/>
              <w:t xml:space="preserve">управлении государством. Развитие приказного строя. </w:t>
            </w:r>
            <w:r>
              <w:rPr>
                <w:rFonts w:ascii="Times New Roman" w:hAnsi="Times New Roman"/>
                <w:i/>
                <w:sz w:val="20"/>
                <w:szCs w:val="20"/>
              </w:rPr>
              <w:t>Приказ Тайных дел.</w:t>
            </w:r>
            <w:r>
              <w:rPr>
                <w:rFonts w:ascii="Times New Roman" w:hAnsi="Times New Roman"/>
                <w:sz w:val="20"/>
                <w:szCs w:val="20"/>
              </w:rPr>
              <w:t xml:space="preserve"> Усиление воеводской власти в уездах и постепенная ликвидация земского самоуправления. Затухание деятельности Земских соборов. </w:t>
            </w:r>
            <w:r>
              <w:rPr>
                <w:rFonts w:ascii="Times New Roman" w:hAnsi="Times New Roman"/>
                <w:i/>
                <w:sz w:val="20"/>
                <w:szCs w:val="20"/>
              </w:rPr>
              <w:t xml:space="preserve">Правительство Б.И. Морозова и И.Д. Милославского: итоги его деятельности. </w:t>
            </w:r>
            <w:r>
              <w:rPr>
                <w:rFonts w:ascii="Times New Roman" w:hAnsi="Times New Roman"/>
                <w:sz w:val="20"/>
                <w:szCs w:val="20"/>
              </w:rPr>
              <w:t xml:space="preserve">Патриарх Никон. Раскол в Церкви. Протопоп Аввакум, формирование религиозной традиции старообрядчества.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Царь Федор Алексеевич. Отмена местничества. Налоговая (податная) реформа.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w:t>
            </w:r>
            <w:r>
              <w:rPr>
                <w:rFonts w:ascii="Times New Roman" w:hAnsi="Times New Roman"/>
                <w:i/>
                <w:sz w:val="20"/>
                <w:szCs w:val="20"/>
              </w:rPr>
              <w:t>Торговый и Новоторговый уставы.</w:t>
            </w:r>
            <w:r>
              <w:rPr>
                <w:rFonts w:ascii="Times New Roman" w:hAnsi="Times New Roman"/>
                <w:sz w:val="20"/>
                <w:szCs w:val="20"/>
              </w:rPr>
              <w:t xml:space="preserve"> Торговля с европейскими странами, Прибалтикой, Востоком. </w:t>
            </w:r>
          </w:p>
          <w:p w:rsidR="00721F42" w:rsidRDefault="00721F42">
            <w:pPr>
              <w:suppressAutoHyphens/>
              <w:spacing w:after="0" w:line="240" w:lineRule="auto"/>
              <w:rPr>
                <w:rFonts w:ascii="Times New Roman" w:hAnsi="Times New Roman"/>
                <w:i/>
                <w:iCs/>
                <w:sz w:val="20"/>
                <w:szCs w:val="20"/>
                <w:lang w:eastAsia="ar-SA"/>
              </w:rPr>
            </w:pPr>
            <w:r>
              <w:rPr>
                <w:rFonts w:ascii="Times New Roman" w:hAnsi="Times New Roman"/>
                <w:sz w:val="20"/>
                <w:szCs w:val="20"/>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Социально-экономические и культурные перемены в жизни региона в второй половине </w:t>
            </w:r>
            <w:r>
              <w:rPr>
                <w:rFonts w:ascii="Times New Roman" w:hAnsi="Times New Roman"/>
                <w:sz w:val="20"/>
                <w:szCs w:val="20"/>
                <w:lang w:val="en-US"/>
              </w:rPr>
              <w:t>XVII</w:t>
            </w:r>
            <w:r>
              <w:rPr>
                <w:rFonts w:ascii="Times New Roman" w:hAnsi="Times New Roman"/>
                <w:sz w:val="20"/>
                <w:szCs w:val="20"/>
              </w:rPr>
              <w:t xml:space="preserve"> в. </w:t>
            </w:r>
            <w:r>
              <w:rPr>
                <w:rFonts w:ascii="Times New Roman" w:hAnsi="Times New Roman"/>
                <w:i/>
                <w:iCs/>
                <w:sz w:val="20"/>
                <w:szCs w:val="20"/>
                <w:lang w:eastAsia="ar-SA"/>
              </w:rPr>
              <w:t>Народы Волго-Уральского региона и конфессиональная политика государства</w:t>
            </w:r>
            <w:r>
              <w:rPr>
                <w:rFonts w:ascii="Times New Roman" w:hAnsi="Times New Roman"/>
                <w:sz w:val="20"/>
                <w:szCs w:val="20"/>
                <w:lang w:eastAsia="ar-SA"/>
              </w:rPr>
              <w:t xml:space="preserve"> в XVII в.</w:t>
            </w:r>
            <w:r>
              <w:rPr>
                <w:rFonts w:ascii="Times New Roman" w:hAnsi="Times New Roman"/>
                <w:sz w:val="20"/>
                <w:szCs w:val="20"/>
              </w:rPr>
              <w:t xml:space="preserve">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w:t>
            </w:r>
            <w:r>
              <w:rPr>
                <w:rFonts w:ascii="Times New Roman" w:hAnsi="Times New Roman"/>
                <w:i/>
                <w:sz w:val="20"/>
                <w:szCs w:val="20"/>
              </w:rPr>
              <w:t>Денежная реформа 1654 г.</w:t>
            </w:r>
            <w:r>
              <w:rPr>
                <w:rFonts w:ascii="Times New Roman" w:hAnsi="Times New Roman"/>
                <w:sz w:val="20"/>
                <w:szCs w:val="20"/>
              </w:rPr>
              <w:t xml:space="preserve"> Медный бунт. Побеги крестьян на Дон и в Сибирь. Восстание Степана Разина. Народы Волго-Уральского региона в социальных движениях и восстаниях XVII в.Внешняя политика России в XVII в Отношения России с Крымским ханством и Османской империей. Возобновление дипломатических контактов со странами Европы и Азии после Смуты. Смоленская война. Поляновский мир. </w:t>
            </w:r>
            <w:r>
              <w:rPr>
                <w:rFonts w:ascii="Times New Roman" w:hAnsi="Times New Roman"/>
                <w:i/>
                <w:sz w:val="20"/>
                <w:szCs w:val="20"/>
              </w:rPr>
              <w:t>Контакты с православным населением Речи Посполитой: противодействие полонизации, распространению католичества.</w:t>
            </w:r>
            <w:r>
              <w:rPr>
                <w:rFonts w:ascii="Times New Roman" w:hAnsi="Times New Roman"/>
                <w:sz w:val="20"/>
                <w:szCs w:val="20"/>
              </w:rPr>
              <w:t xml:space="preserve"> Контакты с Запорожской Сечью. Восстание Богдана Хмельницкого. Переяславская рада. Вхождение Украины в состав России. Война между Россией и Речью Посполитой 1654-1667 гг. Андрусовское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w:t>
            </w:r>
            <w:r>
              <w:rPr>
                <w:rFonts w:ascii="Times New Roman" w:hAnsi="Times New Roman"/>
                <w:i/>
                <w:sz w:val="20"/>
                <w:szCs w:val="20"/>
              </w:rPr>
              <w:t xml:space="preserve">Отношения России со странами Западной Европы. Военные столкновения с манчжурами и империей Цин. </w:t>
            </w:r>
          </w:p>
          <w:p w:rsidR="00721F42" w:rsidRDefault="00721F42">
            <w:pPr>
              <w:spacing w:after="0" w:line="240" w:lineRule="auto"/>
              <w:jc w:val="both"/>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lastRenderedPageBreak/>
              <w:t>15</w:t>
            </w:r>
          </w:p>
        </w:tc>
      </w:tr>
      <w:tr w:rsidR="00721F42" w:rsidTr="00721F42">
        <w:tc>
          <w:tcPr>
            <w:tcW w:w="2376"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bCs/>
                <w:sz w:val="20"/>
                <w:szCs w:val="20"/>
                <w:lang w:eastAsia="ru-RU"/>
              </w:rPr>
            </w:pPr>
            <w:r>
              <w:rPr>
                <w:rFonts w:ascii="Times New Roman" w:hAnsi="Times New Roman"/>
                <w:bCs/>
                <w:sz w:val="20"/>
                <w:szCs w:val="20"/>
                <w:lang w:eastAsia="ru-RU"/>
              </w:rPr>
              <w:lastRenderedPageBreak/>
              <w:t>Культурное пространство</w:t>
            </w:r>
          </w:p>
        </w:tc>
        <w:tc>
          <w:tcPr>
            <w:tcW w:w="11766" w:type="dxa"/>
            <w:tcBorders>
              <w:top w:val="single" w:sz="4" w:space="0" w:color="auto"/>
              <w:left w:val="single" w:sz="4" w:space="0" w:color="auto"/>
              <w:bottom w:val="single" w:sz="4" w:space="0" w:color="auto"/>
              <w:right w:val="single" w:sz="4" w:space="0" w:color="auto"/>
            </w:tcBorders>
          </w:tcPr>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r>
              <w:rPr>
                <w:rFonts w:ascii="Times New Roman" w:hAnsi="Times New Roman"/>
                <w:i/>
                <w:sz w:val="20"/>
                <w:szCs w:val="20"/>
              </w:rPr>
              <w:t>Коч – корабль русских первопроходцев.</w:t>
            </w:r>
            <w:r>
              <w:rPr>
                <w:rFonts w:ascii="Times New Roman" w:hAnsi="Times New Roman"/>
                <w:sz w:val="20"/>
                <w:szCs w:val="20"/>
              </w:rPr>
              <w:t xml:space="preserve"> Освоение Поволжья, Урала и Сибири. Калмыцкое ханство. Ясачное налогообложение. Переселение русских на новые земли. </w:t>
            </w:r>
            <w:r>
              <w:rPr>
                <w:rFonts w:ascii="Times New Roman" w:hAnsi="Times New Roman"/>
                <w:i/>
                <w:sz w:val="20"/>
                <w:szCs w:val="20"/>
              </w:rPr>
              <w:t xml:space="preserve">Миссионерство и христианизация. Межэтнические отношения. </w:t>
            </w:r>
            <w:r>
              <w:rPr>
                <w:rFonts w:ascii="Times New Roman" w:hAnsi="Times New Roman"/>
                <w:sz w:val="20"/>
                <w:szCs w:val="20"/>
              </w:rPr>
              <w:t xml:space="preserve">Формирование многонациональной элиты. </w:t>
            </w:r>
          </w:p>
          <w:p w:rsidR="00721F42" w:rsidRDefault="00721F42">
            <w:pPr>
              <w:spacing w:after="0" w:line="240" w:lineRule="auto"/>
              <w:jc w:val="both"/>
              <w:rPr>
                <w:rFonts w:ascii="Times New Roman" w:hAnsi="Times New Roman"/>
                <w:sz w:val="20"/>
                <w:szCs w:val="20"/>
              </w:rPr>
            </w:pPr>
            <w:r>
              <w:rPr>
                <w:rFonts w:ascii="Times New Roman" w:hAnsi="Times New Roman"/>
                <w:i/>
                <w:sz w:val="20"/>
                <w:szCs w:val="20"/>
              </w:rPr>
              <w:t>Изменения в картине мира человека в XVI–XVII вв. и повседневная жизнь.</w:t>
            </w:r>
            <w:r>
              <w:rPr>
                <w:rFonts w:ascii="Times New Roman" w:hAnsi="Times New Roman"/>
                <w:sz w:val="20"/>
                <w:szCs w:val="20"/>
              </w:rPr>
              <w:t xml:space="preserve"> Жилище и предметы быта. Семья и семейные отношения. Религия и суеверия. Синтез европейской и восточной культур в быту высших слоев населения страны.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Архитектура. Дворцово-храмовый ансамбль Соборной площади в Москве. Шатровый стиль в архитектуре. </w:t>
            </w:r>
            <w:r>
              <w:rPr>
                <w:rFonts w:ascii="Times New Roman" w:hAnsi="Times New Roman"/>
                <w:i/>
                <w:sz w:val="20"/>
                <w:szCs w:val="20"/>
              </w:rPr>
              <w:t xml:space="preserve">Антонио Солари, Алевиз Фрязин, Петрок Малой. </w:t>
            </w:r>
            <w:r>
              <w:rPr>
                <w:rFonts w:ascii="Times New Roman" w:hAnsi="Times New Roman"/>
                <w:sz w:val="20"/>
                <w:szCs w:val="20"/>
              </w:rPr>
              <w:t xml:space="preserve">Собор Покрова на Рву. Монастырские ансамбли (Кирилло-Белозерский, Соловецкий, Новый Иерусалим). Крепости (Китай-город, Смоленский, Казанский, Тобольский Астраханский, Ростовский кремли). Федор Конь. </w:t>
            </w:r>
            <w:r>
              <w:rPr>
                <w:rFonts w:ascii="Times New Roman" w:hAnsi="Times New Roman"/>
                <w:i/>
                <w:sz w:val="20"/>
                <w:szCs w:val="20"/>
              </w:rPr>
              <w:t>Приказ каменных дел.</w:t>
            </w:r>
            <w:r>
              <w:rPr>
                <w:rFonts w:ascii="Times New Roman" w:hAnsi="Times New Roman"/>
                <w:sz w:val="20"/>
                <w:szCs w:val="20"/>
              </w:rPr>
              <w:t xml:space="preserve"> Деревянное зодчество.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Изобразительное искусство. Симон Ушаков. Ярославская школа иконописи. Парсунная живопись. </w:t>
            </w:r>
          </w:p>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 xml:space="preserve">Летописание и начало книгопечатания. Лицевой свод. Домострой. </w:t>
            </w:r>
            <w:r>
              <w:rPr>
                <w:rFonts w:ascii="Times New Roman" w:hAnsi="Times New Roman"/>
                <w:i/>
                <w:sz w:val="20"/>
                <w:szCs w:val="20"/>
              </w:rPr>
              <w:t xml:space="preserve">Переписка Ивана Грозного с князем Андреем Курбским. Публицистика Смутного времени. </w:t>
            </w:r>
            <w:r>
              <w:rPr>
                <w:rFonts w:ascii="Times New Roman" w:hAnsi="Times New Roman"/>
                <w:sz w:val="20"/>
                <w:szCs w:val="20"/>
              </w:rPr>
              <w:t xml:space="preserve">Усиление светского начала в российской культуре. Симеон Полоцкий. Немецкая слобода как проводник европейского культурного влияния. </w:t>
            </w:r>
            <w:r>
              <w:rPr>
                <w:rFonts w:ascii="Times New Roman" w:hAnsi="Times New Roman"/>
                <w:i/>
                <w:sz w:val="20"/>
                <w:szCs w:val="20"/>
              </w:rPr>
              <w:t xml:space="preserve">Посадская сатира XVII в. </w:t>
            </w:r>
          </w:p>
          <w:p w:rsidR="00721F42" w:rsidRDefault="00721F42">
            <w:pPr>
              <w:suppressAutoHyphens/>
              <w:spacing w:after="0" w:line="240" w:lineRule="auto"/>
              <w:jc w:val="both"/>
              <w:rPr>
                <w:rFonts w:ascii="Times New Roman" w:hAnsi="Times New Roman"/>
                <w:sz w:val="20"/>
                <w:szCs w:val="20"/>
                <w:lang w:eastAsia="ar-SA"/>
              </w:rPr>
            </w:pPr>
            <w:r>
              <w:rPr>
                <w:rFonts w:ascii="Times New Roman" w:hAnsi="Times New Roman"/>
                <w:sz w:val="20"/>
                <w:szCs w:val="20"/>
              </w:rPr>
              <w:t xml:space="preserve">Развитие образования и научных знаний. Школы при Аптекарском и Посольском приказах. «Синопсис» Иннокентия Гизеля - первое учебное пособие по истории. </w:t>
            </w:r>
            <w:r>
              <w:rPr>
                <w:rFonts w:ascii="Times New Roman" w:hAnsi="Times New Roman"/>
                <w:sz w:val="20"/>
                <w:szCs w:val="20"/>
                <w:lang w:eastAsia="ar-SA"/>
              </w:rPr>
              <w:t>Культура татар и народов Волго-Уральского региона</w:t>
            </w:r>
            <w:r>
              <w:rPr>
                <w:rFonts w:ascii="Times New Roman" w:hAnsi="Times New Roman"/>
                <w:bCs/>
                <w:sz w:val="20"/>
                <w:szCs w:val="20"/>
                <w:lang w:eastAsia="ar-SA"/>
              </w:rPr>
              <w:t>XVII</w:t>
            </w:r>
            <w:r>
              <w:rPr>
                <w:rFonts w:ascii="Times New Roman" w:hAnsi="Times New Roman"/>
                <w:sz w:val="20"/>
                <w:szCs w:val="20"/>
                <w:lang w:eastAsia="ar-SA"/>
              </w:rPr>
              <w:t xml:space="preserve"> в. </w:t>
            </w:r>
          </w:p>
          <w:p w:rsidR="00721F42" w:rsidRDefault="00721F42">
            <w:pPr>
              <w:spacing w:after="0" w:line="240" w:lineRule="auto"/>
              <w:jc w:val="both"/>
              <w:rPr>
                <w:rFonts w:ascii="Times New Roman" w:hAnsi="Times New Roman"/>
                <w:sz w:val="20"/>
                <w:szCs w:val="20"/>
              </w:rPr>
            </w:pPr>
          </w:p>
          <w:p w:rsidR="00721F42" w:rsidRDefault="00721F42">
            <w:pPr>
              <w:spacing w:after="0" w:line="240" w:lineRule="auto"/>
              <w:jc w:val="both"/>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721F42" w:rsidRDefault="00721F42">
            <w:pPr>
              <w:spacing w:after="0" w:line="240" w:lineRule="auto"/>
              <w:jc w:val="both"/>
              <w:rPr>
                <w:rFonts w:ascii="Times New Roman" w:hAnsi="Times New Roman"/>
                <w:sz w:val="20"/>
                <w:szCs w:val="20"/>
              </w:rPr>
            </w:pPr>
            <w:r>
              <w:rPr>
                <w:rFonts w:ascii="Times New Roman" w:hAnsi="Times New Roman"/>
                <w:sz w:val="20"/>
                <w:szCs w:val="20"/>
              </w:rPr>
              <w:t>8</w:t>
            </w:r>
          </w:p>
        </w:tc>
      </w:tr>
    </w:tbl>
    <w:p w:rsidR="00721F42" w:rsidRDefault="00721F42" w:rsidP="00721F42">
      <w:pPr>
        <w:rPr>
          <w:sz w:val="24"/>
          <w:szCs w:val="24"/>
        </w:rPr>
      </w:pPr>
    </w:p>
    <w:p w:rsidR="00721F42" w:rsidRPr="00721F42" w:rsidRDefault="00721F42" w:rsidP="00721F42">
      <w:pPr>
        <w:jc w:val="center"/>
        <w:rPr>
          <w:b/>
          <w:sz w:val="24"/>
          <w:szCs w:val="24"/>
        </w:rPr>
      </w:pPr>
      <w:r w:rsidRPr="00721F42">
        <w:rPr>
          <w:b/>
          <w:sz w:val="24"/>
          <w:szCs w:val="24"/>
        </w:rPr>
        <w:t>8 класс история</w:t>
      </w:r>
    </w:p>
    <w:p w:rsidR="002F49AC" w:rsidRPr="002F49AC" w:rsidRDefault="002F49AC" w:rsidP="002F49AC">
      <w:pPr>
        <w:suppressAutoHyphens/>
        <w:spacing w:after="0" w:line="240" w:lineRule="auto"/>
        <w:jc w:val="center"/>
        <w:rPr>
          <w:rFonts w:ascii="Times New Roman" w:eastAsia="Times New Roman" w:hAnsi="Times New Roman"/>
          <w:b/>
          <w:sz w:val="24"/>
          <w:szCs w:val="24"/>
          <w:lang w:eastAsia="ar-SA"/>
        </w:rPr>
      </w:pPr>
      <w:r w:rsidRPr="002F49AC">
        <w:rPr>
          <w:rFonts w:ascii="Times New Roman" w:eastAsia="Times New Roman" w:hAnsi="Times New Roman"/>
          <w:b/>
          <w:sz w:val="24"/>
          <w:szCs w:val="24"/>
          <w:lang w:eastAsia="ar-SA"/>
        </w:rPr>
        <w:lastRenderedPageBreak/>
        <w:t>Планируемые результаты изучения курса Нового времени</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4111"/>
        <w:gridCol w:w="3543"/>
        <w:gridCol w:w="3119"/>
        <w:gridCol w:w="3260"/>
      </w:tblGrid>
      <w:tr w:rsidR="002F49AC" w:rsidRPr="002F49AC" w:rsidTr="003A32CD">
        <w:trPr>
          <w:trHeight w:val="287"/>
        </w:trPr>
        <w:tc>
          <w:tcPr>
            <w:tcW w:w="1702" w:type="dxa"/>
            <w:vMerge w:val="restart"/>
          </w:tcPr>
          <w:p w:rsidR="002F49AC" w:rsidRPr="002F49AC" w:rsidRDefault="002F49AC" w:rsidP="002F49AC">
            <w:pPr>
              <w:spacing w:after="0" w:line="240" w:lineRule="auto"/>
              <w:jc w:val="center"/>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Название раздела</w:t>
            </w:r>
          </w:p>
        </w:tc>
        <w:tc>
          <w:tcPr>
            <w:tcW w:w="7654" w:type="dxa"/>
            <w:gridSpan w:val="2"/>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Предметные результаты</w:t>
            </w:r>
          </w:p>
        </w:tc>
        <w:tc>
          <w:tcPr>
            <w:tcW w:w="3119" w:type="dxa"/>
            <w:vMerge w:val="restart"/>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Метапредметные результаты</w:t>
            </w:r>
          </w:p>
        </w:tc>
        <w:tc>
          <w:tcPr>
            <w:tcW w:w="3260" w:type="dxa"/>
            <w:vMerge w:val="restart"/>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Личностные результаты</w:t>
            </w:r>
          </w:p>
        </w:tc>
      </w:tr>
      <w:tr w:rsidR="002F49AC" w:rsidRPr="002F49AC" w:rsidTr="003A32CD">
        <w:trPr>
          <w:trHeight w:val="862"/>
        </w:trPr>
        <w:tc>
          <w:tcPr>
            <w:tcW w:w="1702" w:type="dxa"/>
            <w:vMerge/>
          </w:tcPr>
          <w:p w:rsidR="002F49AC" w:rsidRPr="002F49AC" w:rsidRDefault="002F49AC" w:rsidP="002F49AC">
            <w:pPr>
              <w:spacing w:after="0" w:line="240" w:lineRule="auto"/>
              <w:jc w:val="center"/>
              <w:rPr>
                <w:rFonts w:ascii="Times New Roman" w:eastAsia="Times New Roman" w:hAnsi="Times New Roman"/>
                <w:sz w:val="20"/>
                <w:szCs w:val="20"/>
                <w:lang w:eastAsia="ru-RU"/>
              </w:rPr>
            </w:pPr>
          </w:p>
        </w:tc>
        <w:tc>
          <w:tcPr>
            <w:tcW w:w="4111"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ученик научится</w:t>
            </w:r>
          </w:p>
        </w:tc>
        <w:tc>
          <w:tcPr>
            <w:tcW w:w="3543"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ученик получит возможность научиться </w:t>
            </w:r>
          </w:p>
        </w:tc>
        <w:tc>
          <w:tcPr>
            <w:tcW w:w="3119" w:type="dxa"/>
            <w:vMerge/>
          </w:tcPr>
          <w:p w:rsidR="002F49AC" w:rsidRPr="002F49AC" w:rsidRDefault="002F49AC" w:rsidP="002F49AC">
            <w:pPr>
              <w:spacing w:after="0" w:line="240" w:lineRule="auto"/>
              <w:rPr>
                <w:rFonts w:ascii="Times New Roman" w:eastAsia="Times New Roman" w:hAnsi="Times New Roman"/>
                <w:sz w:val="20"/>
                <w:szCs w:val="20"/>
                <w:lang w:eastAsia="ru-RU"/>
              </w:rPr>
            </w:pPr>
          </w:p>
        </w:tc>
        <w:tc>
          <w:tcPr>
            <w:tcW w:w="3260" w:type="dxa"/>
            <w:vMerge/>
          </w:tcPr>
          <w:p w:rsidR="002F49AC" w:rsidRPr="002F49AC" w:rsidRDefault="002F49AC" w:rsidP="002F49AC">
            <w:pPr>
              <w:spacing w:after="0" w:line="240" w:lineRule="auto"/>
              <w:rPr>
                <w:rFonts w:ascii="Times New Roman" w:eastAsia="Times New Roman" w:hAnsi="Times New Roman"/>
                <w:sz w:val="20"/>
                <w:szCs w:val="20"/>
                <w:lang w:eastAsia="ru-RU"/>
              </w:rPr>
            </w:pPr>
          </w:p>
        </w:tc>
      </w:tr>
      <w:tr w:rsidR="002F49AC" w:rsidRPr="002F49AC" w:rsidTr="003A32CD">
        <w:trPr>
          <w:trHeight w:val="862"/>
        </w:trPr>
        <w:tc>
          <w:tcPr>
            <w:tcW w:w="1702" w:type="dxa"/>
          </w:tcPr>
          <w:p w:rsidR="002F49AC" w:rsidRPr="002F49AC" w:rsidRDefault="002F49AC" w:rsidP="002F49AC">
            <w:pPr>
              <w:shd w:val="clear" w:color="auto" w:fill="FFFFFF"/>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bCs/>
                <w:sz w:val="20"/>
                <w:szCs w:val="20"/>
                <w:lang w:eastAsia="ru-RU"/>
              </w:rPr>
              <w:t>Эпоха промышленного переворота</w:t>
            </w:r>
          </w:p>
        </w:tc>
        <w:tc>
          <w:tcPr>
            <w:tcW w:w="4111"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Объяснять значение понятий: аграрная революция, промышленный переворот, фабрика; характеризовать основные этапы аграрной революции и промышленного переворота в Англии; определять причины промышленного переворота, роста продуктивности сельского хозяйства и оценивать их последствия;  выявлять закономерности перехода от мануфактурного производства к фабрично заводскому.</w:t>
            </w:r>
          </w:p>
        </w:tc>
        <w:tc>
          <w:tcPr>
            <w:tcW w:w="3543"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курсе всеобщей истории; способность соотносить историческое время и историческое пространство, действия и поступки личностей во времени и пространстве;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овладение умениями изучать и систематизировать информацию из различных исторических и современных источников</w:t>
            </w:r>
          </w:p>
        </w:tc>
        <w:tc>
          <w:tcPr>
            <w:tcW w:w="3119"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Устанавливать целевые приоритеты, проводить контроль в форме сравнения способа действия и его результата с заданным эталоном целью обнаружения отклонений от эталона и корректировки. Давать определения понятий; сравнивать, классифицировать и обобщать факты и явления; работать с различными информационными источниками, использовать их при подготовке ответов на вопросы.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Корректно и аргументированно отстаивать свою точку зрения.</w:t>
            </w:r>
          </w:p>
        </w:tc>
        <w:tc>
          <w:tcPr>
            <w:tcW w:w="3260"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Формирование целостного мировоззрения, соответствующего современному уровню развитию науки и общественной практики.  </w:t>
            </w:r>
          </w:p>
        </w:tc>
      </w:tr>
      <w:tr w:rsidR="002F49AC" w:rsidRPr="002F49AC" w:rsidTr="003A32CD">
        <w:trPr>
          <w:trHeight w:val="862"/>
        </w:trPr>
        <w:tc>
          <w:tcPr>
            <w:tcW w:w="1702" w:type="dxa"/>
          </w:tcPr>
          <w:p w:rsidR="002F49AC" w:rsidRPr="002F49AC" w:rsidRDefault="002F49AC" w:rsidP="002F49AC">
            <w:pPr>
              <w:shd w:val="clear" w:color="auto" w:fill="FFFFFF"/>
              <w:spacing w:after="0" w:line="240" w:lineRule="auto"/>
              <w:jc w:val="both"/>
              <w:rPr>
                <w:rFonts w:ascii="Times New Roman" w:eastAsia="Times New Roman" w:hAnsi="Times New Roman"/>
                <w:bCs/>
                <w:sz w:val="20"/>
                <w:szCs w:val="20"/>
                <w:lang w:eastAsia="ru-RU"/>
              </w:rPr>
            </w:pPr>
            <w:r w:rsidRPr="002F49AC">
              <w:rPr>
                <w:rFonts w:ascii="Times New Roman" w:eastAsia="Times New Roman" w:hAnsi="Times New Roman"/>
                <w:bCs/>
                <w:sz w:val="20"/>
                <w:szCs w:val="20"/>
                <w:lang w:eastAsia="ru-RU"/>
              </w:rPr>
              <w:t>Эпоха Просвещения</w:t>
            </w:r>
          </w:p>
        </w:tc>
        <w:tc>
          <w:tcPr>
            <w:tcW w:w="4111"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Объяснять значение понятий: Просвещение, естественные права человека, разделение властей; характеризовать особенности интеллектуальной жизни Европы в XVIII веке; определять мировоззренческие установки и описывать гуманистические идеалы эпохи Просвещения; сравнивать различные методы познания мира; раскрывать характерные и существенные черты художественной культуры Нового времени; характеризовать основные направления искусства XVIII века; определять влияние идей просветителей на творцов художественной культуры данной эпохи. </w:t>
            </w:r>
          </w:p>
        </w:tc>
        <w:tc>
          <w:tcPr>
            <w:tcW w:w="3543"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Овладение целостными представлениями об историческом пути человечества как необходимой основы для миропонимания и познания современного общества, истории собственной страны;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способность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раскрывая её социальную принадлежность и познавательную ценность, читать историческую карту и ориентироваться в ней; расширение опыта оценочной деятельности на основе осмысления жизни и деяний личностей и народов в истории своей страны и человечества в целом;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готовность применять исторические знания для выявления и сохранения исторических и культурных памятников своей страны и мира.</w:t>
            </w:r>
          </w:p>
        </w:tc>
        <w:tc>
          <w:tcPr>
            <w:tcW w:w="3119"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Способность  сознательно  организовывать  и  регулировать</w:t>
            </w:r>
            <w:r w:rsidRPr="002F49AC">
              <w:rPr>
                <w:rFonts w:ascii="Times New Roman" w:eastAsia="Times New Roman" w:hAnsi="Times New Roman"/>
                <w:sz w:val="20"/>
                <w:szCs w:val="20"/>
                <w:lang w:eastAsia="ru-RU"/>
              </w:rPr>
              <w:tab/>
              <w:t>свою  деятельность  —  учебную, общественную</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и др.; овладение умениями работать с учебной и внешкольной информацией (анализировать и обобщать факты, составлять простой и развёрнутый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 носителях;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способность решать творческие задачи, представлять результаты своей деятельности в различных формах (сообщение, эссе, презентация, реферат и др.);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готовность к сотрудничеству с </w:t>
            </w:r>
            <w:r w:rsidRPr="002F49AC">
              <w:rPr>
                <w:rFonts w:ascii="Times New Roman" w:eastAsia="Times New Roman" w:hAnsi="Times New Roman"/>
                <w:sz w:val="20"/>
                <w:szCs w:val="20"/>
                <w:lang w:eastAsia="ru-RU"/>
              </w:rPr>
              <w:lastRenderedPageBreak/>
              <w:t xml:space="preserve">соучениками, коллектив-ной работе, освоение основ межкультурного взаимодействия в школе и социальном окружении и др.;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активное применение знаний и приобретённых умений, освоенных в школе и в повседневной жизни, продуктивное взаимодействие с другими людьми в профессиональной сфере и социуме. </w:t>
            </w:r>
          </w:p>
        </w:tc>
        <w:tc>
          <w:tcPr>
            <w:tcW w:w="3260"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 xml:space="preserve">Осознание своей идентичности как гражданина страны, члена семьи, этнической и религиозной группы, локальной и региональной общности;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освоение гуманистических традиций и ценностей современного общества, уважение прав и свобод человека;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понимание  культурного  многообразия  мира,  уважение культуре своего и других народов, толерантность.</w:t>
            </w:r>
          </w:p>
        </w:tc>
      </w:tr>
      <w:tr w:rsidR="002F49AC" w:rsidRPr="002F49AC" w:rsidTr="003A32CD">
        <w:trPr>
          <w:trHeight w:val="862"/>
        </w:trPr>
        <w:tc>
          <w:tcPr>
            <w:tcW w:w="1702" w:type="dxa"/>
          </w:tcPr>
          <w:p w:rsidR="002F49AC" w:rsidRPr="002F49AC" w:rsidRDefault="002F49AC" w:rsidP="002F49AC">
            <w:pPr>
              <w:shd w:val="clear" w:color="auto" w:fill="FFFFFF"/>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Великая Французская революция</w:t>
            </w:r>
          </w:p>
        </w:tc>
        <w:tc>
          <w:tcPr>
            <w:tcW w:w="4111"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Объяснять значение понятий: третье сословие, старый порядок, декрет, санкюлот, якобинцы, жирондисты, террор, диктатура, термидорианцы, правовое государство, Директория. Характеризовать причины, основные события,  влияние революции на экономику и политику страны; оценивать деятельность исторических личностей, характеризовать основные этапы Великой французской революции, её роль в истории.</w:t>
            </w:r>
          </w:p>
        </w:tc>
        <w:tc>
          <w:tcPr>
            <w:tcW w:w="3543"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курсе всеобщей истории; способность соотносить историческое время и историческое пространство, действия и поступки личностей во времени и пространстве;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овладение умениями изучать и систематизировать информацию из различных исторических и современных источников.</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Выявлять причины кризиса абсолютизма, сравнивать развитие промышленности и торговли в разных странах, сравнивать различные политические течения, давать развернутые характеристики исторических персоналий.</w:t>
            </w:r>
          </w:p>
        </w:tc>
        <w:tc>
          <w:tcPr>
            <w:tcW w:w="3119"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Работать по плану, сверять свои действия с целью самостоятельно исправлять ошибки, оценивать продукт своей деятельности, осуществлять самоконтроль.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Обосновывать свои суждения, работать с дополнительными источниками информации; давать определение понятий, приводить доказательства; объяснять изученные положения на конкретных примерах; делать выводы на основании конкретных фактов; обобщать изученный материал.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Целенаправленно искать и использовать информационные ресурсы, необходимые для решения учебных и практических задач с помощью средств ИКТ.</w:t>
            </w:r>
          </w:p>
        </w:tc>
        <w:tc>
          <w:tcPr>
            <w:tcW w:w="3260"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Формирование компетенции организации деятельности, способов взаимовыгодного сотрудничества; оценивание исторических событий и явлений.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целостного представления о преемственности исторических эпох и непрерывности исторических процессов</w:t>
            </w:r>
          </w:p>
        </w:tc>
      </w:tr>
      <w:tr w:rsidR="002F49AC" w:rsidRPr="002F49AC" w:rsidTr="003A32CD">
        <w:trPr>
          <w:trHeight w:val="862"/>
        </w:trPr>
        <w:tc>
          <w:tcPr>
            <w:tcW w:w="1702" w:type="dxa"/>
          </w:tcPr>
          <w:p w:rsidR="002F49AC" w:rsidRPr="002F49AC" w:rsidRDefault="002F49AC" w:rsidP="002F49AC">
            <w:pPr>
              <w:widowControl w:val="0"/>
              <w:spacing w:after="0" w:line="240" w:lineRule="auto"/>
              <w:rPr>
                <w:rFonts w:ascii="Times New Roman" w:eastAsia="Georgia" w:hAnsi="Times New Roman"/>
                <w:sz w:val="20"/>
                <w:szCs w:val="20"/>
              </w:rPr>
            </w:pPr>
            <w:r w:rsidRPr="002F49AC">
              <w:rPr>
                <w:rFonts w:ascii="Times New Roman" w:eastAsia="Georgia" w:hAnsi="Times New Roman"/>
                <w:bCs/>
                <w:sz w:val="20"/>
                <w:szCs w:val="20"/>
              </w:rPr>
              <w:t>Россия в конце</w:t>
            </w:r>
            <w:r w:rsidRPr="002F49AC">
              <w:rPr>
                <w:rFonts w:ascii="Times New Roman" w:eastAsia="Georgia" w:hAnsi="Times New Roman"/>
                <w:bCs/>
                <w:sz w:val="20"/>
                <w:szCs w:val="20"/>
                <w:lang w:val="en-US"/>
              </w:rPr>
              <w:t>XVII</w:t>
            </w:r>
            <w:r w:rsidRPr="002F49AC">
              <w:rPr>
                <w:rFonts w:ascii="Times New Roman" w:eastAsia="Georgia" w:hAnsi="Times New Roman"/>
                <w:bCs/>
                <w:sz w:val="20"/>
                <w:szCs w:val="20"/>
              </w:rPr>
              <w:t xml:space="preserve"> - </w:t>
            </w:r>
            <w:r w:rsidRPr="002F49AC">
              <w:rPr>
                <w:rFonts w:ascii="Times New Roman" w:eastAsia="Georgia" w:hAnsi="Times New Roman"/>
                <w:bCs/>
                <w:sz w:val="20"/>
                <w:szCs w:val="20"/>
                <w:lang w:val="en-US"/>
              </w:rPr>
              <w:t>XVIII</w:t>
            </w:r>
            <w:r w:rsidRPr="002F49AC">
              <w:rPr>
                <w:rFonts w:ascii="Times New Roman" w:eastAsia="Georgia" w:hAnsi="Times New Roman"/>
                <w:bCs/>
                <w:sz w:val="20"/>
                <w:szCs w:val="20"/>
              </w:rPr>
              <w:t>вв: от царства к империи</w:t>
            </w:r>
          </w:p>
        </w:tc>
        <w:tc>
          <w:tcPr>
            <w:tcW w:w="4111" w:type="dxa"/>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Умения: формулировать определения основных понятий и терминов; определять хронологическую последовательность событий; показывать накарте территории, вошедшиев состав России при Петре </w:t>
            </w:r>
            <w:r w:rsidRPr="002F49AC">
              <w:rPr>
                <w:rFonts w:ascii="Times New Roman" w:eastAsia="Times New Roman" w:hAnsi="Times New Roman"/>
                <w:sz w:val="20"/>
                <w:szCs w:val="20"/>
                <w:lang w:val="en-US" w:eastAsia="ru-RU"/>
              </w:rPr>
              <w:t>I</w:t>
            </w:r>
            <w:r w:rsidRPr="002F49AC">
              <w:rPr>
                <w:rFonts w:ascii="Times New Roman" w:eastAsia="Times New Roman" w:hAnsi="Times New Roman"/>
                <w:sz w:val="20"/>
                <w:szCs w:val="20"/>
                <w:lang w:eastAsia="ru-RU"/>
              </w:rPr>
              <w:t xml:space="preserve">;называть сподвижников первогороссийского императора; даватьобщую характеристику петровских преобразований; искатьдополнительную информацию оПетре </w:t>
            </w:r>
            <w:r w:rsidRPr="002F49AC">
              <w:rPr>
                <w:rFonts w:ascii="Times New Roman" w:eastAsia="Times New Roman" w:hAnsi="Times New Roman"/>
                <w:sz w:val="20"/>
                <w:szCs w:val="20"/>
                <w:lang w:val="en-US" w:eastAsia="ru-RU"/>
              </w:rPr>
              <w:t>I</w:t>
            </w:r>
            <w:r w:rsidRPr="002F49AC">
              <w:rPr>
                <w:rFonts w:ascii="Times New Roman" w:eastAsia="Times New Roman" w:hAnsi="Times New Roman"/>
                <w:sz w:val="20"/>
                <w:szCs w:val="20"/>
                <w:lang w:eastAsia="ru-RU"/>
              </w:rPr>
              <w:t xml:space="preserve">, культурных </w:t>
            </w:r>
            <w:r w:rsidRPr="002F49AC">
              <w:rPr>
                <w:rFonts w:ascii="Times New Roman" w:eastAsia="Times New Roman" w:hAnsi="Times New Roman"/>
                <w:sz w:val="20"/>
                <w:szCs w:val="20"/>
                <w:lang w:eastAsia="ru-RU"/>
              </w:rPr>
              <w:lastRenderedPageBreak/>
              <w:t xml:space="preserve">памятникахего эпохи и готовить на её основесообщения и презентации; составлять исторический портретПетра </w:t>
            </w:r>
            <w:r w:rsidRPr="002F49AC">
              <w:rPr>
                <w:rFonts w:ascii="Times New Roman" w:eastAsia="Times New Roman" w:hAnsi="Times New Roman"/>
                <w:sz w:val="20"/>
                <w:szCs w:val="20"/>
                <w:lang w:val="en-US" w:eastAsia="ru-RU"/>
              </w:rPr>
              <w:t>I</w:t>
            </w:r>
            <w:r w:rsidRPr="002F49AC">
              <w:rPr>
                <w:rFonts w:ascii="Times New Roman" w:eastAsia="Times New Roman" w:hAnsi="Times New Roman"/>
                <w:sz w:val="20"/>
                <w:szCs w:val="20"/>
                <w:lang w:eastAsia="ru-RU"/>
              </w:rPr>
              <w:t xml:space="preserve">; делать обобщающиевыводы об итогах правленияПетра </w:t>
            </w:r>
            <w:r w:rsidRPr="002F49AC">
              <w:rPr>
                <w:rFonts w:ascii="Times New Roman" w:eastAsia="Times New Roman" w:hAnsi="Times New Roman"/>
                <w:sz w:val="20"/>
                <w:szCs w:val="20"/>
                <w:lang w:val="en-US" w:eastAsia="ru-RU"/>
              </w:rPr>
              <w:t>I</w:t>
            </w:r>
            <w:r w:rsidRPr="002F49AC">
              <w:rPr>
                <w:rFonts w:ascii="Times New Roman" w:eastAsia="Times New Roman" w:hAnsi="Times New Roman"/>
                <w:sz w:val="20"/>
                <w:szCs w:val="20"/>
                <w:lang w:eastAsia="ru-RU"/>
              </w:rPr>
              <w:t xml:space="preserve">; давать личную оценкузначения Петровских реформ длясовременников и потомковДатировать важнейшие события и процессы в истории России </w:t>
            </w:r>
            <w:r w:rsidRPr="002F49AC">
              <w:rPr>
                <w:rFonts w:ascii="Times New Roman" w:eastAsia="Times New Roman" w:hAnsi="Times New Roman"/>
                <w:sz w:val="20"/>
                <w:szCs w:val="20"/>
                <w:lang w:val="en-US" w:eastAsia="ru-RU"/>
              </w:rPr>
              <w:t>XVIII</w:t>
            </w:r>
            <w:r w:rsidRPr="002F49AC">
              <w:rPr>
                <w:rFonts w:ascii="Times New Roman" w:eastAsia="Times New Roman" w:hAnsi="Times New Roman"/>
                <w:sz w:val="20"/>
                <w:szCs w:val="20"/>
                <w:lang w:eastAsia="ru-RU"/>
              </w:rPr>
              <w:t xml:space="preserve"> века, характеризовать их в контексте конкретных исторических периодов и этапов развития российской цивилизации и государственности; устанавливать связь с фактами из курса всеобщей истории. Читать историческую карту с опорой на легенду и текст учебника; находить и показывать на обзорных и тематических картах изучаемые историко-географические объекты; описывать их положение в стране и мире; показывать направления значительных передвижений людей – походов, завоеваний. Проводить поиск информации в исторических текстах, материальных исторических памятников. Характеризовать важнейшие факты отечественной истории </w:t>
            </w:r>
            <w:r w:rsidRPr="002F49AC">
              <w:rPr>
                <w:rFonts w:ascii="Times New Roman" w:eastAsia="Times New Roman" w:hAnsi="Times New Roman"/>
                <w:sz w:val="20"/>
                <w:szCs w:val="20"/>
                <w:lang w:val="en-US" w:eastAsia="ru-RU"/>
              </w:rPr>
              <w:t>XVIII</w:t>
            </w:r>
            <w:r w:rsidRPr="002F49AC">
              <w:rPr>
                <w:rFonts w:ascii="Times New Roman" w:eastAsia="Times New Roman" w:hAnsi="Times New Roman"/>
                <w:sz w:val="20"/>
                <w:szCs w:val="20"/>
                <w:lang w:eastAsia="ru-RU"/>
              </w:rPr>
              <w:t xml:space="preserve"> века, классифицировать и группировать их по различным признакам. Рассказывать о главных исторических событиях отечественной истории изучаемого периода и их участниках. Составлять описание образа жизни различных групп населения, памятников материальной и художественной культуры. Раскрывать характерные существенные черты экономического и политического строя, ценностей, религиозных воззрений, художественной культуры России в </w:t>
            </w:r>
            <w:r w:rsidRPr="002F49AC">
              <w:rPr>
                <w:rFonts w:ascii="Times New Roman" w:eastAsia="Times New Roman" w:hAnsi="Times New Roman"/>
                <w:sz w:val="20"/>
                <w:szCs w:val="20"/>
                <w:lang w:val="en-US" w:eastAsia="ru-RU"/>
              </w:rPr>
              <w:t>XVIII</w:t>
            </w:r>
            <w:r w:rsidRPr="002F49AC">
              <w:rPr>
                <w:rFonts w:ascii="Times New Roman" w:eastAsia="Times New Roman" w:hAnsi="Times New Roman"/>
                <w:sz w:val="20"/>
                <w:szCs w:val="20"/>
                <w:lang w:eastAsia="ru-RU"/>
              </w:rPr>
              <w:t xml:space="preserve">  веке.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Сопоставлять развитие России и других стран, показывать общие черты и особенности. Давать оценку событиям и личностям отечественной истории.</w:t>
            </w:r>
          </w:p>
        </w:tc>
        <w:tc>
          <w:tcPr>
            <w:tcW w:w="3543"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 xml:space="preserve">Давать сравнительную характеристику политического устройства государств Нового времени. Сопоставлять вариативные версии и оценки в учебном и документальном текстах, формулировать собственные гипотезы по дискуссионным и морально-этическим вопросам истории России.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Образно характеризовать яркие </w:t>
            </w:r>
            <w:r w:rsidRPr="002F49AC">
              <w:rPr>
                <w:rFonts w:ascii="Times New Roman" w:eastAsia="Times New Roman" w:hAnsi="Times New Roman"/>
                <w:sz w:val="20"/>
                <w:szCs w:val="20"/>
                <w:lang w:eastAsia="ru-RU"/>
              </w:rPr>
              <w:lastRenderedPageBreak/>
              <w:t xml:space="preserve">исторические личности и типичных представителей социо-культурных групп российского общества, описывать памятники истории и культуры России, используя основные и дополнительные источники, а также приемы творческой (эмпатической) реконструкции образов прошлого; представлять результаты своей работы в формате рассказов, презентаций с использованием ИКТ.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Самостоятельно знакомиться с новыми фактами, источниками и памятниками истории культуры России, способствовать их охране.</w:t>
            </w:r>
          </w:p>
        </w:tc>
        <w:tc>
          <w:tcPr>
            <w:tcW w:w="3119" w:type="dxa"/>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Познавательные УУД: умениевоспроизводить информациюпо памяти, давать определения понятий, строить речевые высказывания в устной и письменнойформе, устанавливать причинно-следственные связи, работать сразноуровневыми тестовыми заданиями.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Регулятивные УУД: умение </w:t>
            </w:r>
            <w:r w:rsidRPr="002F49AC">
              <w:rPr>
                <w:rFonts w:ascii="Times New Roman" w:eastAsia="Times New Roman" w:hAnsi="Times New Roman"/>
                <w:sz w:val="20"/>
                <w:szCs w:val="20"/>
                <w:lang w:eastAsia="ru-RU"/>
              </w:rPr>
              <w:lastRenderedPageBreak/>
              <w:t>организовать выполнение заданийучителя согласно установленным им правилам работы. Развитие навыков самооценки и самоанализа.</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Коммуникативные УУД: умениеработать в группах, обсуждать</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вопросы со сверстниками. Умение аргументировать свою точкузрения, грамотно формулировать вопросы, выступать перед аудиторией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Способность планировать и организовывать свою учебную деятельность: определять цель работы, ставить задачи, определять последовательность действий и планировать результаты работы;</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способность осуществлять контроль и коррекцию своих действий в случае расхождения результата сзаданным эталоном, оценивать результаты своей работы;</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Умение работать с разными источниками информации (текст учебника, научно-популярная литература, словари, справочники, Интернет), анализировать и оценивать информацию, преобразовывать её из</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одной формы в другую;</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Овладение навыками исследовательской и проектной деятельности: умения видеть проблему, ставить вопросы, структурировать материал, выдвигать гипотезы, давать определения понятий, классифицировать, делать выводы и заключения, объяснять, </w:t>
            </w:r>
            <w:r w:rsidRPr="002F49AC">
              <w:rPr>
                <w:rFonts w:ascii="Times New Roman" w:eastAsia="Times New Roman" w:hAnsi="Times New Roman"/>
                <w:sz w:val="20"/>
                <w:szCs w:val="20"/>
                <w:lang w:eastAsia="ru-RU"/>
              </w:rPr>
              <w:lastRenderedPageBreak/>
              <w:t>доказывать и защищать свои идеи; готовность к сотрудничеству со сверстниками и взрослыми; умение слушать и вступать в диалог, участвовать в коллективном обсуждении проблем, организовывать и планировать эффективное сотрудничество, адекватно использовать речевые средства для дискуссии и аргументации своей позиции; следование морально-этическим и психологическим принципам общения и сотрудничества; способность решать творческие задачи, представлять результаты своей деятельности в различныхформах (сообщение, эссе, презентация и др.).</w:t>
            </w:r>
          </w:p>
        </w:tc>
        <w:tc>
          <w:tcPr>
            <w:tcW w:w="3260" w:type="dxa"/>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 xml:space="preserve">Ответственное отношение к учению. Умение соблюдать дисциплину на уроке,уважительно относиться к учителю и одноклассникам. Потребность в справедливом оцениваниисвоей работы и работы одноклассников. Понимание необходимости повторения для закрепленияи систематизации </w:t>
            </w:r>
            <w:r w:rsidRPr="002F49AC">
              <w:rPr>
                <w:rFonts w:ascii="Times New Roman" w:eastAsia="Times New Roman" w:hAnsi="Times New Roman"/>
                <w:sz w:val="20"/>
                <w:szCs w:val="20"/>
                <w:lang w:eastAsia="ru-RU"/>
              </w:rPr>
              <w:lastRenderedPageBreak/>
              <w:t>знаний.Познавательный интереск истории России. Понимание роли личности вистории. Умение творчески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переосмысливать учебную</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информацию. Личностная</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оценка деятельности и личности Петра </w:t>
            </w:r>
            <w:r w:rsidRPr="002F49AC">
              <w:rPr>
                <w:rFonts w:ascii="Times New Roman" w:eastAsia="Times New Roman" w:hAnsi="Times New Roman"/>
                <w:sz w:val="20"/>
                <w:szCs w:val="20"/>
                <w:lang w:val="en-US" w:eastAsia="ru-RU"/>
              </w:rPr>
              <w:t>I</w:t>
            </w:r>
            <w:r w:rsidRPr="002F49AC">
              <w:rPr>
                <w:rFonts w:ascii="Times New Roman" w:eastAsia="Times New Roman" w:hAnsi="Times New Roman"/>
                <w:sz w:val="20"/>
                <w:szCs w:val="20"/>
                <w:lang w:eastAsia="ru-RU"/>
              </w:rPr>
              <w:t>, его ролив российской истории.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Стремление к сохранению</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историко-культурного наследия Петровской эпохи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Формирование представлений о видах идентичности, актуальных для становления и самореализации человека в обществе, для жизни в современном Российском государстве и поликультурном мире; приобщение к российскому и всемирному культурно-историческому наследию изучаемого периода,</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интерес к его познанию за рамками учебного курса; освоение гуманистических традиций и ценностей российского общества, уважение к личности, правам и свободам человека, культурам разных народов, живущих в России;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Опыт эмоционально-ценностного и творческого отношения к фактам прошлого, историческим источникам и памятникам, способам их изучения и охраны.</w:t>
            </w:r>
          </w:p>
        </w:tc>
      </w:tr>
      <w:tr w:rsidR="002F49AC" w:rsidRPr="002F49AC" w:rsidTr="003A32CD">
        <w:trPr>
          <w:trHeight w:val="862"/>
        </w:trPr>
        <w:tc>
          <w:tcPr>
            <w:tcW w:w="1702" w:type="dxa"/>
          </w:tcPr>
          <w:p w:rsidR="002F49AC" w:rsidRPr="002F49AC" w:rsidRDefault="002F49AC" w:rsidP="002F49AC">
            <w:pPr>
              <w:spacing w:after="0" w:line="240" w:lineRule="auto"/>
              <w:jc w:val="both"/>
              <w:rPr>
                <w:rFonts w:ascii="Times New Roman" w:eastAsia="Times New Roman" w:hAnsi="Times New Roman"/>
                <w:bCs/>
                <w:sz w:val="20"/>
                <w:szCs w:val="20"/>
                <w:lang w:eastAsia="ru-RU"/>
              </w:rPr>
            </w:pPr>
            <w:r w:rsidRPr="002F49AC">
              <w:rPr>
                <w:rFonts w:ascii="Times New Roman" w:eastAsia="Times New Roman" w:hAnsi="Times New Roman"/>
                <w:bCs/>
                <w:sz w:val="20"/>
                <w:szCs w:val="20"/>
                <w:lang w:eastAsia="ru-RU"/>
              </w:rPr>
              <w:lastRenderedPageBreak/>
              <w:t xml:space="preserve">После Петра Великого: эпоха «дворцовых переворотов» </w:t>
            </w:r>
          </w:p>
        </w:tc>
        <w:tc>
          <w:tcPr>
            <w:tcW w:w="4111" w:type="dxa"/>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Умения: формулировать определения основных понятий и терминов; определять хронологическуюпоследовательность событий;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показывать на карте территории, вошедшие в состав России в</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1725—1762 гг.; объяснять причины</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и последствия дворцовых переворотов; давать общую характеристику внутренней и внешнейполитики преемников Петра </w:t>
            </w:r>
            <w:r w:rsidRPr="002F49AC">
              <w:rPr>
                <w:rFonts w:ascii="Times New Roman" w:eastAsia="Times New Roman" w:hAnsi="Times New Roman"/>
                <w:sz w:val="20"/>
                <w:szCs w:val="20"/>
                <w:lang w:val="en-US" w:eastAsia="ru-RU"/>
              </w:rPr>
              <w:t>I</w:t>
            </w:r>
            <w:r w:rsidRPr="002F49AC">
              <w:rPr>
                <w:rFonts w:ascii="Times New Roman" w:eastAsia="Times New Roman" w:hAnsi="Times New Roman"/>
                <w:sz w:val="20"/>
                <w:szCs w:val="20"/>
                <w:lang w:eastAsia="ru-RU"/>
              </w:rPr>
              <w:t>;</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составлять исторические портреты Анны Иоанновны, Елизаветы</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Петровны и их сподвижников;</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оценивать значение эпохи дворцовых переворотов для исторического развития России</w:t>
            </w:r>
          </w:p>
        </w:tc>
        <w:tc>
          <w:tcPr>
            <w:tcW w:w="3543"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Давать сравнительную характеристику политического устройства государств Нового времени. Сопоставлять вариативные версии и оценки в учебном и документальном текстах, формулировать собственные гипотезы по дискуссионным и морально-этическим вопросам истории России.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Образно характеризовать яркие исторические личности и типичных представителей социо-культурных групп российского общества, описывать памятники истории и культуры России, используя основные и дополнительные источники, а также приемы творческой (эмпатической) реконструкции образов прошлого; представлять результаты своей работы в формате рассказов, презентаций с использованием ИКТ.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Самостоятельно знакомиться с новыми фактами, источниками и памятниками истории культуры </w:t>
            </w:r>
            <w:r w:rsidRPr="002F49AC">
              <w:rPr>
                <w:rFonts w:ascii="Times New Roman" w:eastAsia="Times New Roman" w:hAnsi="Times New Roman"/>
                <w:sz w:val="20"/>
                <w:szCs w:val="20"/>
                <w:lang w:eastAsia="ru-RU"/>
              </w:rPr>
              <w:lastRenderedPageBreak/>
              <w:t>России, способствовать их охране.</w:t>
            </w:r>
          </w:p>
        </w:tc>
        <w:tc>
          <w:tcPr>
            <w:tcW w:w="3119" w:type="dxa"/>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Познавательные УУД: умение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воспроизводить информацию</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по памяти, давать определения</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понятий, строить речевые высказывания в устной и письменной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форме, устанавливать причинно-</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следственные связи, работать с</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разноуровневыми тестовыми заданиями.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Регулятивные УУД: умение организовать выполнение заданийучителя согласно установленным</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им правилам работы. Развитие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навыков самооценки и самоанализа.</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Коммуникативные УУД: умение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работать в группах, обсуждать</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вопросы со сверстниками. Умение аргументировать свою точку</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зрения, грамотно формулировать</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вопросы, выступать перед </w:t>
            </w:r>
            <w:r w:rsidRPr="002F49AC">
              <w:rPr>
                <w:rFonts w:ascii="Times New Roman" w:eastAsia="Times New Roman" w:hAnsi="Times New Roman"/>
                <w:sz w:val="20"/>
                <w:szCs w:val="20"/>
                <w:lang w:eastAsia="ru-RU"/>
              </w:rPr>
              <w:lastRenderedPageBreak/>
              <w:t>аудиторией</w:t>
            </w:r>
          </w:p>
        </w:tc>
        <w:tc>
          <w:tcPr>
            <w:tcW w:w="3260" w:type="dxa"/>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Ответственное отношение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 учению. Умение соблюдать дисциплину на уроке,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уважительно относиться</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 учителю и одноклассникам. Потребность в</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справедливом оценивании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своей работы и работы</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одноклассников. Понимание необходимости повторения для закрепления</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 систематизации знаний.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Познавательный интерес</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 истории России. Пони-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мание роли личности в</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истории. Умение творчески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переосмысливать учебную</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информацию. Личностная</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оценка деятельности 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личностей правителей России данного периода</w:t>
            </w:r>
          </w:p>
        </w:tc>
      </w:tr>
      <w:tr w:rsidR="002F49AC" w:rsidRPr="002F49AC" w:rsidTr="003A32CD">
        <w:trPr>
          <w:trHeight w:val="274"/>
        </w:trPr>
        <w:tc>
          <w:tcPr>
            <w:tcW w:w="1702" w:type="dxa"/>
          </w:tcPr>
          <w:p w:rsidR="002F49AC" w:rsidRPr="002F49AC" w:rsidRDefault="002F49AC" w:rsidP="002F49AC">
            <w:pPr>
              <w:spacing w:after="0" w:line="240" w:lineRule="auto"/>
              <w:jc w:val="both"/>
              <w:rPr>
                <w:rFonts w:ascii="Times New Roman" w:eastAsia="Times New Roman" w:hAnsi="Times New Roman"/>
                <w:bCs/>
                <w:sz w:val="20"/>
                <w:szCs w:val="20"/>
                <w:lang w:eastAsia="ru-RU"/>
              </w:rPr>
            </w:pPr>
            <w:r w:rsidRPr="002F49AC">
              <w:rPr>
                <w:rFonts w:ascii="Times New Roman" w:eastAsia="Times New Roman" w:hAnsi="Times New Roman"/>
                <w:bCs/>
                <w:sz w:val="20"/>
                <w:szCs w:val="20"/>
                <w:lang w:eastAsia="ru-RU"/>
              </w:rPr>
              <w:lastRenderedPageBreak/>
              <w:t xml:space="preserve">Россия в 1760-х – 1790- гг. Правление Екатерины II и Павла I </w:t>
            </w:r>
          </w:p>
        </w:tc>
        <w:tc>
          <w:tcPr>
            <w:tcW w:w="4111" w:type="dxa"/>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Умения: формулировать определения основных понятий и терминов; определять хронологическую</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последовательность событий;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показывать на карте территории,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вошедшие в состав Российской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империи во второй половине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val="en-US" w:eastAsia="ru-RU"/>
              </w:rPr>
              <w:t>XVIII</w:t>
            </w:r>
            <w:r w:rsidRPr="002F49AC">
              <w:rPr>
                <w:rFonts w:ascii="Times New Roman" w:eastAsia="Times New Roman" w:hAnsi="Times New Roman"/>
                <w:sz w:val="20"/>
                <w:szCs w:val="20"/>
                <w:lang w:eastAsia="ru-RU"/>
              </w:rPr>
              <w:t xml:space="preserve"> в., места сражений в русско-</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турецких войнах, территорию восстания Е.И. Пугачёва; раскрывать</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сущность понятия «просвещённый абсолютизм»; давать общую</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характеристику внутренней политики Екатерины </w:t>
            </w:r>
            <w:r w:rsidRPr="002F49AC">
              <w:rPr>
                <w:rFonts w:ascii="Times New Roman" w:eastAsia="Times New Roman" w:hAnsi="Times New Roman"/>
                <w:sz w:val="20"/>
                <w:szCs w:val="20"/>
                <w:lang w:val="en-US" w:eastAsia="ru-RU"/>
              </w:rPr>
              <w:t>II</w:t>
            </w:r>
            <w:r w:rsidRPr="002F49AC">
              <w:rPr>
                <w:rFonts w:ascii="Times New Roman" w:eastAsia="Times New Roman" w:hAnsi="Times New Roman"/>
                <w:sz w:val="20"/>
                <w:szCs w:val="20"/>
                <w:lang w:eastAsia="ru-RU"/>
              </w:rPr>
              <w:t>; характеризовать положение отдельных сословий и народов России во второй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половине </w:t>
            </w:r>
            <w:r w:rsidRPr="002F49AC">
              <w:rPr>
                <w:rFonts w:ascii="Times New Roman" w:eastAsia="Times New Roman" w:hAnsi="Times New Roman"/>
                <w:sz w:val="20"/>
                <w:szCs w:val="20"/>
                <w:lang w:val="en-US" w:eastAsia="ru-RU"/>
              </w:rPr>
              <w:t>XVIII</w:t>
            </w:r>
            <w:r w:rsidRPr="002F49AC">
              <w:rPr>
                <w:rFonts w:ascii="Times New Roman" w:eastAsia="Times New Roman" w:hAnsi="Times New Roman"/>
                <w:sz w:val="20"/>
                <w:szCs w:val="20"/>
                <w:lang w:eastAsia="ru-RU"/>
              </w:rPr>
              <w:t xml:space="preserve"> в.; формулировать</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обобщающие выводы об итогах</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развития Российской империи к</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началу </w:t>
            </w:r>
            <w:r w:rsidRPr="002F49AC">
              <w:rPr>
                <w:rFonts w:ascii="Times New Roman" w:eastAsia="Times New Roman" w:hAnsi="Times New Roman"/>
                <w:sz w:val="20"/>
                <w:szCs w:val="20"/>
                <w:lang w:val="en-US" w:eastAsia="ru-RU"/>
              </w:rPr>
              <w:t>XIX</w:t>
            </w:r>
            <w:r w:rsidRPr="002F49AC">
              <w:rPr>
                <w:rFonts w:ascii="Times New Roman" w:eastAsia="Times New Roman" w:hAnsi="Times New Roman"/>
                <w:sz w:val="20"/>
                <w:szCs w:val="20"/>
                <w:lang w:eastAsia="ru-RU"/>
              </w:rPr>
              <w:t xml:space="preserve"> в.</w:t>
            </w:r>
          </w:p>
        </w:tc>
        <w:tc>
          <w:tcPr>
            <w:tcW w:w="3543"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Давать сравнительную характеристику политического устройства государств Нового времени. Сопоставлять вариативные версии и оценки в учебном и документальном текстах, формулировать собственные гипотезы по дискуссионным и морально-этическим вопросам истории России.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Образно характеризовать яркие исторические личности и типичных представителей социо-культурных групп российского общества, описывать памятники истории и культуры России, используя основные и дополнительные источники, а также приемы творческой (эмпатической) реконструкции образов прошлого; представлять результаты своей работы в формате рассказов, презентаций с использованием ИКТ.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Самостоятельно знакомиться с новыми фактами, источниками и памятниками истории культуры России, способствовать их охране.</w:t>
            </w:r>
          </w:p>
        </w:tc>
        <w:tc>
          <w:tcPr>
            <w:tcW w:w="3119" w:type="dxa"/>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Познавательные УУД: умение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воспроизводить информацию</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по памяти, давать определения</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понятий, строить речевые высказывания в устной и письменной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форме, устанавливать причинно-</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следственные связи, работать с</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разноуровневыми тестовыми заданиями.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Регулятивные УУД: умение организовывать выполнение заданий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учителя согласно установленным</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им правилам работы. Развитие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навыков самооценки и самоанализа.</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Коммуникативные УУД: умение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работать в группах, обсуждать</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вопросы со сверстниками,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аргументировать свою точку</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зрения, грамотно формулировать вопросы, выступать перед</w:t>
            </w:r>
          </w:p>
          <w:p w:rsidR="002F49AC" w:rsidRPr="002F49AC" w:rsidRDefault="002F49AC" w:rsidP="002F49AC">
            <w:pPr>
              <w:spacing w:after="0" w:line="240" w:lineRule="auto"/>
              <w:rPr>
                <w:rFonts w:ascii="Times New Roman" w:eastAsia="Times New Roman" w:hAnsi="Times New Roman"/>
                <w:sz w:val="20"/>
                <w:szCs w:val="20"/>
                <w:lang w:val="en-US" w:eastAsia="ru-RU"/>
              </w:rPr>
            </w:pPr>
            <w:r w:rsidRPr="002F49AC">
              <w:rPr>
                <w:rFonts w:ascii="Times New Roman" w:eastAsia="Times New Roman" w:hAnsi="Times New Roman"/>
                <w:sz w:val="20"/>
                <w:szCs w:val="20"/>
                <w:lang w:val="en-US" w:eastAsia="ru-RU"/>
              </w:rPr>
              <w:t>аудиторией</w:t>
            </w:r>
          </w:p>
        </w:tc>
        <w:tc>
          <w:tcPr>
            <w:tcW w:w="3260" w:type="dxa"/>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Ответственное отношение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 учению. Умение соблюдать дисциплину на уроке,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уважительно относиться</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 учителю и одноклассникам. Потребность в</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справедливом оценивании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своей работы и работы одноклассников. Понимание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необходимости повторения</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для закрепления и систематизации знаний. Познавательный интерес к истории России. Понимание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роли личности в истории.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Оценочное мнение об итогах развития Российской</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империи к началу </w:t>
            </w:r>
            <w:r w:rsidRPr="002F49AC">
              <w:rPr>
                <w:rFonts w:ascii="Times New Roman" w:eastAsia="Times New Roman" w:hAnsi="Times New Roman"/>
                <w:sz w:val="20"/>
                <w:szCs w:val="20"/>
                <w:lang w:val="en-US" w:eastAsia="ru-RU"/>
              </w:rPr>
              <w:t>XIX</w:t>
            </w:r>
            <w:r w:rsidRPr="002F49AC">
              <w:rPr>
                <w:rFonts w:ascii="Times New Roman" w:eastAsia="Times New Roman" w:hAnsi="Times New Roman"/>
                <w:sz w:val="20"/>
                <w:szCs w:val="20"/>
                <w:lang w:eastAsia="ru-RU"/>
              </w:rPr>
              <w:t xml:space="preserve"> в.</w:t>
            </w:r>
          </w:p>
        </w:tc>
      </w:tr>
      <w:tr w:rsidR="002F49AC" w:rsidRPr="002F49AC" w:rsidTr="003A32CD">
        <w:trPr>
          <w:trHeight w:val="862"/>
        </w:trPr>
        <w:tc>
          <w:tcPr>
            <w:tcW w:w="1702" w:type="dxa"/>
          </w:tcPr>
          <w:p w:rsidR="002F49AC" w:rsidRPr="002F49AC" w:rsidRDefault="002F49AC" w:rsidP="002F49AC">
            <w:pPr>
              <w:spacing w:after="0" w:line="240" w:lineRule="auto"/>
              <w:jc w:val="both"/>
              <w:rPr>
                <w:rFonts w:ascii="Times New Roman" w:eastAsia="Times New Roman" w:hAnsi="Times New Roman"/>
                <w:bCs/>
                <w:sz w:val="20"/>
                <w:szCs w:val="20"/>
                <w:lang w:eastAsia="ru-RU"/>
              </w:rPr>
            </w:pPr>
            <w:r w:rsidRPr="002F49AC">
              <w:rPr>
                <w:rFonts w:ascii="Times New Roman" w:eastAsia="Times New Roman" w:hAnsi="Times New Roman"/>
                <w:bCs/>
                <w:sz w:val="20"/>
                <w:szCs w:val="20"/>
                <w:lang w:eastAsia="ru-RU"/>
              </w:rPr>
              <w:t xml:space="preserve">Культурное пространство Российской империи в XVIII в. </w:t>
            </w:r>
          </w:p>
        </w:tc>
        <w:tc>
          <w:tcPr>
            <w:tcW w:w="4111" w:type="dxa"/>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Умения: формулировать определения основных понятий и терминов; определять основные тенденции развития образования, общественной мысли, науки и культуры</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в изучаемое время; устанавливать</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соответствие между направлениями и стилями искусства </w:t>
            </w:r>
            <w:r w:rsidRPr="002F49AC">
              <w:rPr>
                <w:rFonts w:ascii="Times New Roman" w:eastAsia="Times New Roman" w:hAnsi="Times New Roman"/>
                <w:sz w:val="20"/>
                <w:szCs w:val="20"/>
                <w:lang w:val="en-US" w:eastAsia="ru-RU"/>
              </w:rPr>
              <w:t>XVIII</w:t>
            </w:r>
            <w:r w:rsidRPr="002F49AC">
              <w:rPr>
                <w:rFonts w:ascii="Times New Roman" w:eastAsia="Times New Roman" w:hAnsi="Times New Roman"/>
                <w:sz w:val="20"/>
                <w:szCs w:val="20"/>
                <w:lang w:eastAsia="ru-RU"/>
              </w:rPr>
              <w:t xml:space="preserve"> в.</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 их представителями/ произведениями; описывать отдельные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памятники архитектуры и живописные произведения; формулировать обобщающие выводы окультурном развитии Российской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империи в </w:t>
            </w:r>
            <w:r w:rsidRPr="002F49AC">
              <w:rPr>
                <w:rFonts w:ascii="Times New Roman" w:eastAsia="Times New Roman" w:hAnsi="Times New Roman"/>
                <w:sz w:val="20"/>
                <w:szCs w:val="20"/>
                <w:lang w:val="en-US" w:eastAsia="ru-RU"/>
              </w:rPr>
              <w:t>XVIII</w:t>
            </w:r>
            <w:r w:rsidRPr="002F49AC">
              <w:rPr>
                <w:rFonts w:ascii="Times New Roman" w:eastAsia="Times New Roman" w:hAnsi="Times New Roman"/>
                <w:sz w:val="20"/>
                <w:szCs w:val="20"/>
                <w:lang w:eastAsia="ru-RU"/>
              </w:rPr>
              <w:t xml:space="preserve"> в.; готовить сообщения и презентации о творчестве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деятелей отечественной науки 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культуры, памятниках искусства</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val="en-US" w:eastAsia="ru-RU"/>
              </w:rPr>
              <w:t>XVIII</w:t>
            </w:r>
            <w:r w:rsidRPr="002F49AC">
              <w:rPr>
                <w:rFonts w:ascii="Times New Roman" w:eastAsia="Times New Roman" w:hAnsi="Times New Roman"/>
                <w:sz w:val="20"/>
                <w:szCs w:val="20"/>
                <w:lang w:eastAsia="ru-RU"/>
              </w:rPr>
              <w:t xml:space="preserve"> в. на основе региональных</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материалов</w:t>
            </w:r>
          </w:p>
        </w:tc>
        <w:tc>
          <w:tcPr>
            <w:tcW w:w="3543"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 xml:space="preserve">Давать сравнительную характеристику политического устройства государств Нового времени. Сопоставлять вариативные версии и оценки в учебном и документальном текстах, формулировать собственные гипотезы по дискуссионным и морально-этическим вопросам истории России.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Образно характеризовать яркие исторические личности и типичных представителей социо-культурных групп российского общества, описывать памятники истории и культуры России, используя основные </w:t>
            </w:r>
            <w:r w:rsidRPr="002F49AC">
              <w:rPr>
                <w:rFonts w:ascii="Times New Roman" w:eastAsia="Times New Roman" w:hAnsi="Times New Roman"/>
                <w:sz w:val="20"/>
                <w:szCs w:val="20"/>
                <w:lang w:eastAsia="ru-RU"/>
              </w:rPr>
              <w:lastRenderedPageBreak/>
              <w:t xml:space="preserve">и дополнительные источники, а также приемы творческой (эмпатической) реконструкции образов прошлого; представлять результаты своей работы в формате рассказов, презентаций с использованием ИКТ. </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Самостоятельно знакомиться с новыми фактами, источниками и памятниками истории культуры России, способствовать их охране.</w:t>
            </w:r>
          </w:p>
        </w:tc>
        <w:tc>
          <w:tcPr>
            <w:tcW w:w="3119" w:type="dxa"/>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Познавательные УУД: умение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воспроизводить информацию</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по памяти, давать определения</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понятий, строить речевые высказывания в устной и письменной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форме, устанавливать причинно-</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следственные связи, работать с</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разноуровневыми тестовыми заданиями.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Регулятивные УУД: умение организовывать выполнение заданий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учителя согласно установленным</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им правилам работы. Развитие </w:t>
            </w:r>
            <w:r w:rsidRPr="002F49AC">
              <w:rPr>
                <w:rFonts w:ascii="Times New Roman" w:eastAsia="Times New Roman" w:hAnsi="Times New Roman"/>
                <w:sz w:val="20"/>
                <w:szCs w:val="20"/>
                <w:lang w:eastAsia="ru-RU"/>
              </w:rPr>
              <w:lastRenderedPageBreak/>
              <w:t>навыков самооценки и самоанализа.</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Коммуникативные УУД: умение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работать в группах, обсуждать</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вопросы со сверстниками, аргументировать свою точку зрения,</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грамотно формулировать вопросы, выступать перед аудиторией</w:t>
            </w:r>
          </w:p>
        </w:tc>
        <w:tc>
          <w:tcPr>
            <w:tcW w:w="3260" w:type="dxa"/>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Ответственное отношение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 учению. Умение соблюдать дисциплину на уроке,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уважительно относиться</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 учителю и одноклассникам. Потребность в</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справедливом оценивании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своей работы и работы</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одноклассников. Понимание необходимости повторения для закрепления</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 систематизации знаний.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Познавательный интерес к</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истории России.</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Ценностное отношение</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к культурному наследию</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val="en-US" w:eastAsia="ru-RU"/>
              </w:rPr>
              <w:t>XVIII</w:t>
            </w:r>
            <w:r w:rsidRPr="002F49AC">
              <w:rPr>
                <w:rFonts w:ascii="Times New Roman" w:eastAsia="Times New Roman" w:hAnsi="Times New Roman"/>
                <w:sz w:val="20"/>
                <w:szCs w:val="20"/>
                <w:lang w:eastAsia="ru-RU"/>
              </w:rPr>
              <w:t xml:space="preserve"> в. (в особенности к</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находящемуся в родном</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для обучающихся регионе)</w:t>
            </w:r>
          </w:p>
        </w:tc>
      </w:tr>
      <w:tr w:rsidR="002F49AC" w:rsidRPr="002F49AC" w:rsidTr="003A32CD">
        <w:trPr>
          <w:trHeight w:val="862"/>
        </w:trPr>
        <w:tc>
          <w:tcPr>
            <w:tcW w:w="1702" w:type="dxa"/>
          </w:tcPr>
          <w:p w:rsidR="002F49AC" w:rsidRPr="002F49AC" w:rsidRDefault="002F49AC" w:rsidP="002F49AC">
            <w:pPr>
              <w:spacing w:after="0" w:line="240" w:lineRule="auto"/>
              <w:jc w:val="both"/>
              <w:rPr>
                <w:rFonts w:ascii="Times New Roman" w:eastAsia="Times New Roman" w:hAnsi="Times New Roman"/>
                <w:bCs/>
                <w:sz w:val="20"/>
                <w:szCs w:val="20"/>
                <w:lang w:eastAsia="ru-RU"/>
              </w:rPr>
            </w:pPr>
            <w:r w:rsidRPr="002F49AC">
              <w:rPr>
                <w:rFonts w:ascii="Times New Roman" w:eastAsia="Times New Roman" w:hAnsi="Times New Roman"/>
                <w:bCs/>
                <w:sz w:val="20"/>
                <w:szCs w:val="20"/>
                <w:lang w:eastAsia="ru-RU"/>
              </w:rPr>
              <w:lastRenderedPageBreak/>
              <w:t xml:space="preserve">Народы России в XVIII в. </w:t>
            </w:r>
          </w:p>
        </w:tc>
        <w:tc>
          <w:tcPr>
            <w:tcW w:w="4111" w:type="dxa"/>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характеризовать положение отдельных сословий и народов России во второй</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половине </w:t>
            </w:r>
            <w:r w:rsidRPr="002F49AC">
              <w:rPr>
                <w:rFonts w:ascii="Times New Roman" w:eastAsia="Times New Roman" w:hAnsi="Times New Roman"/>
                <w:sz w:val="20"/>
                <w:szCs w:val="20"/>
                <w:lang w:val="en-US" w:eastAsia="ru-RU"/>
              </w:rPr>
              <w:t>XVIII</w:t>
            </w:r>
            <w:r w:rsidRPr="002F49AC">
              <w:rPr>
                <w:rFonts w:ascii="Times New Roman" w:eastAsia="Times New Roman" w:hAnsi="Times New Roman"/>
                <w:sz w:val="20"/>
                <w:szCs w:val="20"/>
                <w:lang w:eastAsia="ru-RU"/>
              </w:rPr>
              <w:t xml:space="preserve"> в.; формулировать</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обобщающие выводы об итогах</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развития Российской империи к</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началу </w:t>
            </w:r>
            <w:r w:rsidRPr="002F49AC">
              <w:rPr>
                <w:rFonts w:ascii="Times New Roman" w:eastAsia="Times New Roman" w:hAnsi="Times New Roman"/>
                <w:sz w:val="20"/>
                <w:szCs w:val="20"/>
                <w:lang w:val="en-US" w:eastAsia="ru-RU"/>
              </w:rPr>
              <w:t>XIX</w:t>
            </w:r>
            <w:r w:rsidRPr="002F49AC">
              <w:rPr>
                <w:rFonts w:ascii="Times New Roman" w:eastAsia="Times New Roman" w:hAnsi="Times New Roman"/>
                <w:sz w:val="20"/>
                <w:szCs w:val="20"/>
                <w:lang w:eastAsia="ru-RU"/>
              </w:rPr>
              <w:t xml:space="preserve"> в.; Уметь рассказывать  о расселении колонистов в Новороссии, Поволжье и других регионах, характеризовать развитие торговли и промышленности в регионе.</w:t>
            </w:r>
          </w:p>
        </w:tc>
        <w:tc>
          <w:tcPr>
            <w:tcW w:w="3543"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Уметь давать оценку деятельности Г.А. Потемкина, характеризовать политику российского правительства, делать вывод о характере отношений между народами в составе Российской империи.</w:t>
            </w:r>
          </w:p>
        </w:tc>
        <w:tc>
          <w:tcPr>
            <w:tcW w:w="3119" w:type="dxa"/>
            <w:vMerge w:val="restart"/>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Уметь вопроизводить информацию по памяти , давать определение понятий, составлять развернутый план; уметь слушать учителя, сообщать конкретные содержания в устной и письменной форме, интересоваться чужим мнением и высказывать своё. </w:t>
            </w:r>
          </w:p>
        </w:tc>
        <w:tc>
          <w:tcPr>
            <w:tcW w:w="3260" w:type="dxa"/>
            <w:vMerge w:val="restart"/>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Формирование представлений о видах идентичности, актуальных для становления и самореализации человека в обществе, для жизни в современном Российском государстве и поликультурном мире; приобщение к российскому и всемирному культурно-историческому наследию изучаемого периода,</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интерес к его познанию за рамками учебного курса; освоение гуманистических традиций и ценностей российского общества, уважение к личности, правам и свободам человека, культурам разных народов,</w:t>
            </w:r>
          </w:p>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Уважительное отношение к учителю и одноклассникам, высказываемым ими мнениям. Стремление к установлению к взаимопониманию с учителем и одноклассниками. Познавательный интерес к истории России. </w:t>
            </w:r>
            <w:r w:rsidRPr="002F49AC">
              <w:rPr>
                <w:rFonts w:ascii="Times New Roman" w:eastAsia="Times New Roman" w:hAnsi="Times New Roman"/>
                <w:sz w:val="20"/>
                <w:szCs w:val="20"/>
                <w:lang w:val="en-US" w:eastAsia="ru-RU"/>
              </w:rPr>
              <w:t>ЛичностнаяоценкаправленияПавла I</w:t>
            </w:r>
            <w:r w:rsidRPr="002F49AC">
              <w:rPr>
                <w:rFonts w:ascii="Times New Roman" w:eastAsia="Times New Roman" w:hAnsi="Times New Roman"/>
                <w:sz w:val="20"/>
                <w:szCs w:val="20"/>
                <w:lang w:eastAsia="ru-RU"/>
              </w:rPr>
              <w:t>.</w:t>
            </w:r>
          </w:p>
        </w:tc>
      </w:tr>
      <w:tr w:rsidR="002F49AC" w:rsidRPr="002F49AC" w:rsidTr="003A32CD">
        <w:trPr>
          <w:trHeight w:val="862"/>
        </w:trPr>
        <w:tc>
          <w:tcPr>
            <w:tcW w:w="1702" w:type="dxa"/>
          </w:tcPr>
          <w:p w:rsidR="002F49AC" w:rsidRPr="002F49AC" w:rsidRDefault="002F49AC" w:rsidP="002F49AC">
            <w:pPr>
              <w:spacing w:after="0" w:line="240" w:lineRule="auto"/>
              <w:jc w:val="both"/>
              <w:rPr>
                <w:rFonts w:ascii="Times New Roman" w:eastAsia="Times New Roman" w:hAnsi="Times New Roman"/>
                <w:bCs/>
                <w:sz w:val="20"/>
                <w:szCs w:val="20"/>
                <w:lang w:eastAsia="ru-RU"/>
              </w:rPr>
            </w:pPr>
            <w:r w:rsidRPr="002F49AC">
              <w:rPr>
                <w:rFonts w:ascii="Times New Roman" w:eastAsia="Times New Roman" w:hAnsi="Times New Roman"/>
                <w:bCs/>
                <w:sz w:val="20"/>
                <w:szCs w:val="20"/>
                <w:lang w:eastAsia="ru-RU"/>
              </w:rPr>
              <w:t xml:space="preserve">Россия при Павле I </w:t>
            </w:r>
          </w:p>
        </w:tc>
        <w:tc>
          <w:tcPr>
            <w:tcW w:w="4111"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Знать основные даты и значения понятий темы урока. Уметь характеризовать личность Павла </w:t>
            </w:r>
            <w:r w:rsidRPr="002F49AC">
              <w:rPr>
                <w:rFonts w:ascii="Times New Roman" w:eastAsia="Times New Roman" w:hAnsi="Times New Roman"/>
                <w:sz w:val="20"/>
                <w:szCs w:val="20"/>
                <w:lang w:val="en-US" w:eastAsia="ru-RU"/>
              </w:rPr>
              <w:t>I</w:t>
            </w:r>
            <w:r w:rsidRPr="002F49AC">
              <w:rPr>
                <w:rFonts w:ascii="Times New Roman" w:eastAsia="Times New Roman" w:hAnsi="Times New Roman"/>
                <w:sz w:val="20"/>
                <w:szCs w:val="20"/>
                <w:lang w:eastAsia="ru-RU"/>
              </w:rPr>
              <w:t xml:space="preserve">, основные мероприятия внутренний политики императора . Уметь определять  цели и задачи внешней политики Павла </w:t>
            </w:r>
            <w:r w:rsidRPr="002F49AC">
              <w:rPr>
                <w:rFonts w:ascii="Times New Roman" w:eastAsia="Times New Roman" w:hAnsi="Times New Roman"/>
                <w:sz w:val="20"/>
                <w:szCs w:val="20"/>
                <w:lang w:val="en-US" w:eastAsia="ru-RU"/>
              </w:rPr>
              <w:t>I</w:t>
            </w:r>
            <w:r w:rsidRPr="002F49AC">
              <w:rPr>
                <w:rFonts w:ascii="Times New Roman" w:eastAsia="Times New Roman" w:hAnsi="Times New Roman"/>
                <w:sz w:val="20"/>
                <w:szCs w:val="20"/>
                <w:lang w:eastAsia="ru-RU"/>
              </w:rPr>
              <w:t>. Оценивать результаты .</w:t>
            </w:r>
          </w:p>
        </w:tc>
        <w:tc>
          <w:tcPr>
            <w:tcW w:w="3543"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Уметь рассказывать об Итальянском и Швейцарском походах А.В. Суворова, используя текст учебника и историческую карту. Уметь сопоставлять мнения историков, высказывать свою точку зрения.</w:t>
            </w:r>
          </w:p>
        </w:tc>
        <w:tc>
          <w:tcPr>
            <w:tcW w:w="3119" w:type="dxa"/>
            <w:vMerge/>
          </w:tcPr>
          <w:p w:rsidR="002F49AC" w:rsidRPr="002F49AC" w:rsidRDefault="002F49AC" w:rsidP="002F49AC">
            <w:pPr>
              <w:shd w:val="clear" w:color="auto" w:fill="FFFFFF"/>
              <w:spacing w:after="0" w:line="240" w:lineRule="auto"/>
              <w:jc w:val="both"/>
              <w:rPr>
                <w:rFonts w:ascii="Times New Roman" w:eastAsia="Times New Roman" w:hAnsi="Times New Roman"/>
                <w:sz w:val="20"/>
                <w:szCs w:val="20"/>
                <w:lang w:eastAsia="ru-RU"/>
              </w:rPr>
            </w:pPr>
          </w:p>
        </w:tc>
        <w:tc>
          <w:tcPr>
            <w:tcW w:w="3260" w:type="dxa"/>
            <w:vMerge/>
          </w:tcPr>
          <w:p w:rsidR="002F49AC" w:rsidRPr="002F49AC" w:rsidRDefault="002F49AC" w:rsidP="002F49AC">
            <w:pPr>
              <w:widowControl w:val="0"/>
              <w:autoSpaceDE w:val="0"/>
              <w:autoSpaceDN w:val="0"/>
              <w:adjustRightInd w:val="0"/>
              <w:spacing w:after="0" w:line="240" w:lineRule="auto"/>
              <w:rPr>
                <w:rFonts w:ascii="Times New Roman" w:eastAsia="Times New Roman" w:hAnsi="Times New Roman"/>
                <w:sz w:val="20"/>
                <w:szCs w:val="20"/>
                <w:lang w:eastAsia="ru-RU"/>
              </w:rPr>
            </w:pPr>
          </w:p>
        </w:tc>
      </w:tr>
      <w:tr w:rsidR="002F49AC" w:rsidRPr="002F49AC" w:rsidTr="003A32CD">
        <w:trPr>
          <w:trHeight w:val="862"/>
        </w:trPr>
        <w:tc>
          <w:tcPr>
            <w:tcW w:w="1702" w:type="dxa"/>
          </w:tcPr>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Региональный компонент</w:t>
            </w:r>
          </w:p>
        </w:tc>
        <w:tc>
          <w:tcPr>
            <w:tcW w:w="4111"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объяснять смысл основных понятий, терминов      род, племя, стоянки, присваивающее и производящее хозяйства, имущественное неравенство, неолитическая революция</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использовать историческую карту как источник информации для определения Казанской губернии.</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давать оценку событиям и личностям истории Казанской губернии 18 века</w:t>
            </w:r>
          </w:p>
        </w:tc>
        <w:tc>
          <w:tcPr>
            <w:tcW w:w="3543"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давать сопоставительную характеристику политического устройства государств</w:t>
            </w:r>
          </w:p>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сравнивать свидетельства различных исторических источников, выявляя в них</w:t>
            </w:r>
          </w:p>
        </w:tc>
        <w:tc>
          <w:tcPr>
            <w:tcW w:w="3119" w:type="dxa"/>
            <w:vMerge/>
          </w:tcPr>
          <w:p w:rsidR="002F49AC" w:rsidRPr="002F49AC" w:rsidRDefault="002F49AC" w:rsidP="002F49AC">
            <w:pPr>
              <w:shd w:val="clear" w:color="auto" w:fill="FFFFFF"/>
              <w:spacing w:after="0" w:line="240" w:lineRule="auto"/>
              <w:jc w:val="both"/>
              <w:rPr>
                <w:rFonts w:ascii="Times New Roman" w:eastAsia="Times New Roman" w:hAnsi="Times New Roman"/>
                <w:sz w:val="20"/>
                <w:szCs w:val="20"/>
                <w:lang w:eastAsia="ru-RU"/>
              </w:rPr>
            </w:pPr>
          </w:p>
        </w:tc>
        <w:tc>
          <w:tcPr>
            <w:tcW w:w="3260" w:type="dxa"/>
            <w:vMerge/>
          </w:tcPr>
          <w:p w:rsidR="002F49AC" w:rsidRPr="002F49AC" w:rsidRDefault="002F49AC" w:rsidP="002F49AC">
            <w:pPr>
              <w:shd w:val="clear" w:color="auto" w:fill="FFFFFF"/>
              <w:spacing w:after="0" w:line="240" w:lineRule="auto"/>
              <w:jc w:val="both"/>
              <w:rPr>
                <w:rFonts w:ascii="Times New Roman" w:eastAsia="Times New Roman" w:hAnsi="Times New Roman"/>
                <w:sz w:val="20"/>
                <w:szCs w:val="20"/>
                <w:lang w:eastAsia="ru-RU"/>
              </w:rPr>
            </w:pPr>
          </w:p>
        </w:tc>
      </w:tr>
    </w:tbl>
    <w:p w:rsidR="002F49AC" w:rsidRPr="002F49AC" w:rsidRDefault="002F49AC" w:rsidP="002F49AC">
      <w:pPr>
        <w:suppressAutoHyphens/>
        <w:spacing w:after="0" w:line="240" w:lineRule="auto"/>
        <w:jc w:val="center"/>
        <w:rPr>
          <w:rFonts w:ascii="Times New Roman" w:eastAsia="Times New Roman" w:hAnsi="Times New Roman"/>
          <w:sz w:val="24"/>
          <w:szCs w:val="24"/>
          <w:lang w:eastAsia="ar-SA"/>
        </w:rPr>
      </w:pPr>
    </w:p>
    <w:p w:rsidR="002F49AC" w:rsidRPr="002F49AC" w:rsidRDefault="002F49AC" w:rsidP="002F49AC">
      <w:pPr>
        <w:suppressAutoHyphens/>
        <w:spacing w:after="0" w:line="240" w:lineRule="auto"/>
        <w:jc w:val="center"/>
        <w:rPr>
          <w:rFonts w:ascii="Times New Roman" w:eastAsia="Times New Roman" w:hAnsi="Times New Roman"/>
          <w:sz w:val="24"/>
          <w:szCs w:val="24"/>
          <w:lang w:eastAsia="ar-SA"/>
        </w:rPr>
      </w:pPr>
    </w:p>
    <w:p w:rsidR="002F49AC" w:rsidRPr="002F49AC" w:rsidRDefault="002F49AC" w:rsidP="002F49AC">
      <w:pPr>
        <w:suppressAutoHyphens/>
        <w:spacing w:after="0" w:line="240" w:lineRule="auto"/>
        <w:jc w:val="center"/>
        <w:rPr>
          <w:rFonts w:ascii="Times New Roman" w:eastAsia="Times New Roman" w:hAnsi="Times New Roman"/>
          <w:sz w:val="24"/>
          <w:szCs w:val="24"/>
          <w:lang w:eastAsia="ar-SA"/>
        </w:rPr>
      </w:pPr>
    </w:p>
    <w:p w:rsidR="002F49AC" w:rsidRPr="002F49AC" w:rsidRDefault="002F49AC" w:rsidP="002F49AC">
      <w:pPr>
        <w:suppressAutoHyphens/>
        <w:spacing w:after="0" w:line="240" w:lineRule="auto"/>
        <w:jc w:val="center"/>
        <w:rPr>
          <w:rFonts w:ascii="Times New Roman" w:eastAsia="Times New Roman" w:hAnsi="Times New Roman"/>
          <w:sz w:val="24"/>
          <w:szCs w:val="24"/>
          <w:lang w:eastAsia="ar-SA"/>
        </w:rPr>
      </w:pPr>
    </w:p>
    <w:p w:rsidR="002F49AC" w:rsidRPr="002F49AC" w:rsidRDefault="002F49AC" w:rsidP="002F49AC">
      <w:pPr>
        <w:suppressAutoHyphens/>
        <w:spacing w:after="0" w:line="240" w:lineRule="auto"/>
        <w:jc w:val="center"/>
        <w:rPr>
          <w:rFonts w:ascii="Times New Roman" w:eastAsia="Times New Roman" w:hAnsi="Times New Roman"/>
          <w:sz w:val="24"/>
          <w:szCs w:val="24"/>
          <w:lang w:eastAsia="ar-SA"/>
        </w:rPr>
      </w:pPr>
    </w:p>
    <w:p w:rsidR="002F49AC" w:rsidRPr="002F49AC" w:rsidRDefault="002F49AC" w:rsidP="002F49AC">
      <w:pPr>
        <w:suppressAutoHyphens/>
        <w:spacing w:after="0" w:line="240" w:lineRule="auto"/>
        <w:jc w:val="center"/>
        <w:rPr>
          <w:rFonts w:ascii="Times New Roman" w:eastAsia="Times New Roman" w:hAnsi="Times New Roman"/>
          <w:sz w:val="24"/>
          <w:szCs w:val="24"/>
          <w:lang w:eastAsia="ar-SA"/>
        </w:rPr>
      </w:pPr>
    </w:p>
    <w:p w:rsidR="002F49AC" w:rsidRPr="002F49AC" w:rsidRDefault="002F49AC" w:rsidP="002F49AC">
      <w:pPr>
        <w:suppressAutoHyphens/>
        <w:spacing w:after="0" w:line="240" w:lineRule="auto"/>
        <w:jc w:val="center"/>
        <w:rPr>
          <w:rFonts w:ascii="Times New Roman" w:eastAsia="Times New Roman" w:hAnsi="Times New Roman"/>
          <w:sz w:val="24"/>
          <w:szCs w:val="24"/>
          <w:lang w:eastAsia="ar-SA"/>
        </w:rPr>
      </w:pPr>
    </w:p>
    <w:p w:rsidR="002F49AC" w:rsidRPr="002F49AC" w:rsidRDefault="002F49AC" w:rsidP="002F49AC">
      <w:pPr>
        <w:suppressAutoHyphens/>
        <w:spacing w:after="0" w:line="240" w:lineRule="auto"/>
        <w:jc w:val="center"/>
        <w:rPr>
          <w:rFonts w:ascii="Times New Roman" w:eastAsia="Times New Roman" w:hAnsi="Times New Roman"/>
          <w:sz w:val="24"/>
          <w:szCs w:val="24"/>
          <w:lang w:eastAsia="ar-SA"/>
        </w:rPr>
      </w:pPr>
    </w:p>
    <w:p w:rsidR="002F49AC" w:rsidRPr="002F49AC" w:rsidRDefault="002F49AC" w:rsidP="002F49AC">
      <w:pPr>
        <w:suppressAutoHyphens/>
        <w:spacing w:after="0" w:line="240" w:lineRule="auto"/>
        <w:rPr>
          <w:rFonts w:ascii="Times New Roman" w:eastAsia="Times New Roman" w:hAnsi="Times New Roman"/>
          <w:sz w:val="24"/>
          <w:szCs w:val="24"/>
          <w:lang w:eastAsia="ar-SA"/>
        </w:rPr>
      </w:pPr>
    </w:p>
    <w:p w:rsidR="002F49AC" w:rsidRPr="002F49AC" w:rsidRDefault="002F49AC" w:rsidP="002F49AC">
      <w:pPr>
        <w:suppressAutoHyphens/>
        <w:spacing w:after="0" w:line="240" w:lineRule="auto"/>
        <w:rPr>
          <w:rFonts w:ascii="Times New Roman" w:eastAsia="Times New Roman" w:hAnsi="Times New Roman"/>
          <w:sz w:val="24"/>
          <w:szCs w:val="24"/>
          <w:lang w:eastAsia="ar-SA"/>
        </w:rPr>
      </w:pPr>
    </w:p>
    <w:p w:rsidR="002F49AC" w:rsidRPr="002F49AC" w:rsidRDefault="002F49AC" w:rsidP="002F49AC">
      <w:pPr>
        <w:suppressAutoHyphens/>
        <w:spacing w:after="0" w:line="240" w:lineRule="auto"/>
        <w:rPr>
          <w:rFonts w:ascii="Times New Roman" w:eastAsia="Times New Roman" w:hAnsi="Times New Roman"/>
          <w:sz w:val="24"/>
          <w:szCs w:val="24"/>
          <w:lang w:eastAsia="ar-SA"/>
        </w:rPr>
      </w:pPr>
    </w:p>
    <w:p w:rsidR="002F49AC" w:rsidRPr="002F49AC" w:rsidRDefault="002F49AC" w:rsidP="002F49AC">
      <w:pPr>
        <w:suppressAutoHyphens/>
        <w:spacing w:after="0" w:line="240" w:lineRule="auto"/>
        <w:rPr>
          <w:rFonts w:ascii="Times New Roman" w:eastAsia="Times New Roman" w:hAnsi="Times New Roman"/>
          <w:sz w:val="24"/>
          <w:szCs w:val="24"/>
          <w:lang w:eastAsia="ar-SA"/>
        </w:rPr>
      </w:pPr>
    </w:p>
    <w:p w:rsidR="002F49AC" w:rsidRPr="002F49AC" w:rsidRDefault="002F49AC" w:rsidP="002F49AC">
      <w:pPr>
        <w:suppressAutoHyphens/>
        <w:spacing w:after="0" w:line="240" w:lineRule="auto"/>
        <w:jc w:val="center"/>
        <w:rPr>
          <w:rFonts w:ascii="Times New Roman" w:eastAsia="Times New Roman" w:hAnsi="Times New Roman"/>
          <w:sz w:val="24"/>
          <w:szCs w:val="24"/>
          <w:lang w:eastAsia="ar-SA"/>
        </w:rPr>
      </w:pPr>
    </w:p>
    <w:p w:rsidR="002F49AC" w:rsidRPr="002F49AC" w:rsidRDefault="002F49AC" w:rsidP="002F49AC">
      <w:pPr>
        <w:suppressAutoHyphens/>
        <w:spacing w:after="0" w:line="240" w:lineRule="auto"/>
        <w:jc w:val="center"/>
        <w:rPr>
          <w:rFonts w:ascii="Times New Roman" w:eastAsia="Times New Roman" w:hAnsi="Times New Roman"/>
          <w:b/>
          <w:sz w:val="24"/>
          <w:szCs w:val="24"/>
          <w:lang w:eastAsia="ar-SA"/>
        </w:rPr>
      </w:pPr>
      <w:r w:rsidRPr="002F49AC">
        <w:rPr>
          <w:rFonts w:ascii="Times New Roman" w:eastAsia="Times New Roman" w:hAnsi="Times New Roman"/>
          <w:b/>
          <w:sz w:val="24"/>
          <w:szCs w:val="24"/>
          <w:lang w:eastAsia="ar-SA"/>
        </w:rPr>
        <w:t>Содержание учебного предмета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11624"/>
        <w:gridCol w:w="1417"/>
      </w:tblGrid>
      <w:tr w:rsidR="002F49AC" w:rsidRPr="002F49AC" w:rsidTr="003A32CD">
        <w:tc>
          <w:tcPr>
            <w:tcW w:w="2552" w:type="dxa"/>
          </w:tcPr>
          <w:p w:rsidR="002F49AC" w:rsidRPr="002F49AC" w:rsidRDefault="002F49AC" w:rsidP="002F49AC">
            <w:pPr>
              <w:spacing w:after="0" w:line="240" w:lineRule="auto"/>
              <w:jc w:val="center"/>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Название раздела</w:t>
            </w:r>
          </w:p>
        </w:tc>
        <w:tc>
          <w:tcPr>
            <w:tcW w:w="11624"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Краткое содержание</w:t>
            </w:r>
          </w:p>
        </w:tc>
        <w:tc>
          <w:tcPr>
            <w:tcW w:w="1417"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Количество часов</w:t>
            </w:r>
          </w:p>
        </w:tc>
      </w:tr>
      <w:tr w:rsidR="002F49AC" w:rsidRPr="002F49AC" w:rsidTr="003A32CD">
        <w:tc>
          <w:tcPr>
            <w:tcW w:w="2552" w:type="dxa"/>
          </w:tcPr>
          <w:p w:rsidR="002F49AC" w:rsidRPr="002F49AC" w:rsidRDefault="002F49AC" w:rsidP="002F49AC">
            <w:pPr>
              <w:shd w:val="clear" w:color="auto" w:fill="FFFFFF"/>
              <w:spacing w:after="0" w:line="240" w:lineRule="auto"/>
              <w:ind w:firstLine="709"/>
              <w:rPr>
                <w:rFonts w:ascii="Times New Roman" w:eastAsia="Times New Roman" w:hAnsi="Times New Roman"/>
                <w:sz w:val="20"/>
                <w:szCs w:val="20"/>
                <w:lang w:eastAsia="ru-RU"/>
              </w:rPr>
            </w:pPr>
            <w:r w:rsidRPr="002F49AC">
              <w:rPr>
                <w:rFonts w:ascii="Times New Roman" w:eastAsia="Times New Roman" w:hAnsi="Times New Roman"/>
                <w:bCs/>
                <w:sz w:val="20"/>
                <w:szCs w:val="20"/>
                <w:lang w:eastAsia="ru-RU"/>
              </w:rPr>
              <w:t>Эпоха промышленного переворота</w:t>
            </w:r>
          </w:p>
        </w:tc>
        <w:tc>
          <w:tcPr>
            <w:tcW w:w="11624" w:type="dxa"/>
          </w:tcPr>
          <w:p w:rsidR="002F49AC" w:rsidRPr="002F49AC" w:rsidRDefault="002F49AC" w:rsidP="002F49AC">
            <w:pPr>
              <w:shd w:val="clear" w:color="auto" w:fill="FFFFFF"/>
              <w:spacing w:after="0" w:line="240" w:lineRule="auto"/>
              <w:ind w:firstLine="709"/>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w:t>
            </w:r>
          </w:p>
        </w:tc>
        <w:tc>
          <w:tcPr>
            <w:tcW w:w="1417"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3</w:t>
            </w:r>
          </w:p>
        </w:tc>
      </w:tr>
      <w:tr w:rsidR="002F49AC" w:rsidRPr="002F49AC" w:rsidTr="003A32CD">
        <w:tc>
          <w:tcPr>
            <w:tcW w:w="2552" w:type="dxa"/>
          </w:tcPr>
          <w:p w:rsidR="002F49AC" w:rsidRPr="002F49AC" w:rsidRDefault="002F49AC" w:rsidP="002F49AC">
            <w:pPr>
              <w:shd w:val="clear" w:color="auto" w:fill="FFFFFF"/>
              <w:spacing w:after="0" w:line="240" w:lineRule="auto"/>
              <w:rPr>
                <w:rFonts w:ascii="Times New Roman" w:eastAsia="Times New Roman" w:hAnsi="Times New Roman"/>
                <w:bCs/>
                <w:sz w:val="20"/>
                <w:szCs w:val="20"/>
                <w:lang w:eastAsia="ru-RU"/>
              </w:rPr>
            </w:pPr>
            <w:r w:rsidRPr="002F49AC">
              <w:rPr>
                <w:rFonts w:ascii="Times New Roman" w:eastAsia="Times New Roman" w:hAnsi="Times New Roman"/>
                <w:bCs/>
                <w:sz w:val="20"/>
                <w:szCs w:val="20"/>
                <w:lang w:eastAsia="ru-RU"/>
              </w:rPr>
              <w:t>Эпоха Просвещения</w:t>
            </w:r>
          </w:p>
        </w:tc>
        <w:tc>
          <w:tcPr>
            <w:tcW w:w="11624" w:type="dxa"/>
          </w:tcPr>
          <w:p w:rsidR="002F49AC" w:rsidRPr="002F49AC" w:rsidRDefault="002F49AC" w:rsidP="002F49AC">
            <w:pPr>
              <w:shd w:val="clear" w:color="auto" w:fill="FFFFFF"/>
              <w:spacing w:after="0" w:line="240" w:lineRule="auto"/>
              <w:ind w:firstLine="709"/>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Век Просвещения: развитие естественных наук, французские просветители XVIII в. Европейская культура XVI—XVIII вв. Развитие науки: переворот в естествознании, возникновение новой картины мира; выдающиеся ученые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w:t>
            </w:r>
          </w:p>
        </w:tc>
        <w:tc>
          <w:tcPr>
            <w:tcW w:w="1417"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11</w:t>
            </w:r>
          </w:p>
        </w:tc>
      </w:tr>
      <w:tr w:rsidR="002F49AC" w:rsidRPr="002F49AC" w:rsidTr="003A32CD">
        <w:tc>
          <w:tcPr>
            <w:tcW w:w="2552" w:type="dxa"/>
          </w:tcPr>
          <w:p w:rsidR="002F49AC" w:rsidRPr="002F49AC" w:rsidRDefault="002F49AC" w:rsidP="002F49AC">
            <w:pPr>
              <w:shd w:val="clear" w:color="auto" w:fill="FFFFFF"/>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Великая Французская революция</w:t>
            </w:r>
          </w:p>
        </w:tc>
        <w:tc>
          <w:tcPr>
            <w:tcW w:w="11624" w:type="dxa"/>
          </w:tcPr>
          <w:p w:rsidR="002F49AC" w:rsidRPr="002F49AC" w:rsidRDefault="002F49AC" w:rsidP="002F49AC">
            <w:pPr>
              <w:shd w:val="clear" w:color="auto" w:fill="FFFFFF"/>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Французская революция XVIII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 Международные отношения середины XVII—XVIII в. Европейские конфликты и дипломатия.</w:t>
            </w:r>
          </w:p>
        </w:tc>
        <w:tc>
          <w:tcPr>
            <w:tcW w:w="1417"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10</w:t>
            </w:r>
          </w:p>
        </w:tc>
      </w:tr>
      <w:tr w:rsidR="002F49AC" w:rsidRPr="002F49AC" w:rsidTr="003A32CD">
        <w:tc>
          <w:tcPr>
            <w:tcW w:w="2552" w:type="dxa"/>
          </w:tcPr>
          <w:p w:rsidR="002F49AC" w:rsidRPr="002F49AC" w:rsidRDefault="002F49AC" w:rsidP="002F49AC">
            <w:pPr>
              <w:widowControl w:val="0"/>
              <w:spacing w:after="0" w:line="240" w:lineRule="auto"/>
              <w:rPr>
                <w:rFonts w:ascii="Times New Roman" w:eastAsia="Georgia" w:hAnsi="Times New Roman"/>
                <w:bCs/>
                <w:sz w:val="20"/>
                <w:szCs w:val="20"/>
              </w:rPr>
            </w:pPr>
            <w:r w:rsidRPr="002F49AC">
              <w:rPr>
                <w:rFonts w:ascii="Times New Roman" w:eastAsia="Georgia" w:hAnsi="Times New Roman"/>
                <w:bCs/>
                <w:sz w:val="20"/>
                <w:szCs w:val="20"/>
              </w:rPr>
              <w:t>Россия в конце</w:t>
            </w:r>
            <w:r w:rsidRPr="002F49AC">
              <w:rPr>
                <w:rFonts w:ascii="Times New Roman" w:eastAsia="Georgia" w:hAnsi="Times New Roman"/>
                <w:bCs/>
                <w:sz w:val="20"/>
                <w:szCs w:val="20"/>
                <w:lang w:val="en-US"/>
              </w:rPr>
              <w:t>XVII</w:t>
            </w:r>
            <w:r w:rsidRPr="002F49AC">
              <w:rPr>
                <w:rFonts w:ascii="Times New Roman" w:eastAsia="Georgia" w:hAnsi="Times New Roman"/>
                <w:bCs/>
                <w:sz w:val="20"/>
                <w:szCs w:val="20"/>
              </w:rPr>
              <w:t xml:space="preserve"> - </w:t>
            </w:r>
            <w:r w:rsidRPr="002F49AC">
              <w:rPr>
                <w:rFonts w:ascii="Times New Roman" w:eastAsia="Georgia" w:hAnsi="Times New Roman"/>
                <w:bCs/>
                <w:sz w:val="20"/>
                <w:szCs w:val="20"/>
                <w:lang w:val="en-US"/>
              </w:rPr>
              <w:t>XVIII</w:t>
            </w:r>
            <w:r w:rsidRPr="002F49AC">
              <w:rPr>
                <w:rFonts w:ascii="Times New Roman" w:eastAsia="Georgia" w:hAnsi="Times New Roman"/>
                <w:bCs/>
                <w:sz w:val="20"/>
                <w:szCs w:val="20"/>
              </w:rPr>
              <w:t>вв: от царства к империи</w:t>
            </w:r>
          </w:p>
          <w:p w:rsidR="002F49AC" w:rsidRPr="002F49AC" w:rsidRDefault="002F49AC" w:rsidP="002F49AC">
            <w:pPr>
              <w:widowControl w:val="0"/>
              <w:spacing w:after="0" w:line="240" w:lineRule="auto"/>
              <w:rPr>
                <w:rFonts w:ascii="Times New Roman" w:eastAsia="Georgia" w:hAnsi="Times New Roman"/>
                <w:sz w:val="20"/>
                <w:szCs w:val="20"/>
              </w:rPr>
            </w:pPr>
          </w:p>
        </w:tc>
        <w:tc>
          <w:tcPr>
            <w:tcW w:w="11624" w:type="dxa"/>
          </w:tcPr>
          <w:p w:rsidR="002F49AC" w:rsidRPr="002F49AC" w:rsidRDefault="002F49AC" w:rsidP="002F49AC">
            <w:pPr>
              <w:spacing w:after="0" w:line="240" w:lineRule="auto"/>
              <w:jc w:val="both"/>
              <w:rPr>
                <w:rFonts w:ascii="Times New Roman" w:eastAsia="Times New Roman" w:hAnsi="Times New Roman"/>
                <w:bCs/>
                <w:sz w:val="20"/>
                <w:szCs w:val="20"/>
                <w:lang w:eastAsia="ru-RU"/>
              </w:rPr>
            </w:pPr>
            <w:r w:rsidRPr="002F49AC">
              <w:rPr>
                <w:rFonts w:ascii="Times New Roman" w:eastAsia="Times New Roman" w:hAnsi="Times New Roman"/>
                <w:bCs/>
                <w:sz w:val="20"/>
                <w:szCs w:val="20"/>
                <w:lang w:eastAsia="ru-RU"/>
              </w:rPr>
              <w:t xml:space="preserve">Россия в эпоху преобразований Петра I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Причины и предпосылки преобразований (дискуссии по этому вопросу). Россия и Европа в конце XVII века. Модернизация как жизненно важная национальная задача.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bCs/>
                <w:sz w:val="20"/>
                <w:szCs w:val="20"/>
                <w:lang w:eastAsia="ru-RU"/>
              </w:rPr>
              <w:t xml:space="preserve">Экономическая политика. </w:t>
            </w:r>
            <w:r w:rsidRPr="002F49AC">
              <w:rPr>
                <w:rFonts w:ascii="Times New Roman" w:eastAsia="Times New Roman" w:hAnsi="Times New Roman"/>
                <w:sz w:val="20"/>
                <w:szCs w:val="20"/>
                <w:lang w:eastAsia="ru-RU"/>
              </w:rPr>
              <w:t xml:space="preserve">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bCs/>
                <w:sz w:val="20"/>
                <w:szCs w:val="20"/>
                <w:lang w:eastAsia="ru-RU"/>
              </w:rPr>
              <w:t xml:space="preserve">Социальная политика. </w:t>
            </w:r>
            <w:r w:rsidRPr="002F49AC">
              <w:rPr>
                <w:rFonts w:ascii="Times New Roman" w:eastAsia="Times New Roman" w:hAnsi="Times New Roman"/>
                <w:sz w:val="20"/>
                <w:szCs w:val="20"/>
                <w:lang w:eastAsia="ru-RU"/>
              </w:rPr>
              <w:t xml:space="preserve">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bCs/>
                <w:sz w:val="20"/>
                <w:szCs w:val="20"/>
                <w:lang w:eastAsia="ru-RU"/>
              </w:rPr>
              <w:t>Реформы управления.</w:t>
            </w:r>
            <w:r w:rsidRPr="002F49AC">
              <w:rPr>
                <w:rFonts w:ascii="Times New Roman" w:eastAsia="Times New Roman" w:hAnsi="Times New Roman"/>
                <w:sz w:val="20"/>
                <w:szCs w:val="20"/>
                <w:lang w:eastAsia="ru-RU"/>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Первые гвардейские полки. Создание регулярной армии, военного флота. Рекрутские наборы.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bCs/>
                <w:sz w:val="20"/>
                <w:szCs w:val="20"/>
                <w:lang w:eastAsia="ru-RU"/>
              </w:rPr>
              <w:t>Церковная реформа</w:t>
            </w:r>
            <w:r w:rsidRPr="002F49AC">
              <w:rPr>
                <w:rFonts w:ascii="Times New Roman" w:eastAsia="Times New Roman" w:hAnsi="Times New Roman"/>
                <w:sz w:val="20"/>
                <w:szCs w:val="20"/>
                <w:lang w:eastAsia="ru-RU"/>
              </w:rPr>
              <w:t xml:space="preserve">. Упразднение патриаршества, учреждение синода. Положение концессий.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bCs/>
                <w:sz w:val="20"/>
                <w:szCs w:val="20"/>
                <w:lang w:eastAsia="ru-RU"/>
              </w:rPr>
              <w:t>Оппозиция реформам Петра I.</w:t>
            </w:r>
            <w:r w:rsidRPr="002F49AC">
              <w:rPr>
                <w:rFonts w:ascii="Times New Roman" w:eastAsia="Times New Roman" w:hAnsi="Times New Roman"/>
                <w:sz w:val="20"/>
                <w:szCs w:val="20"/>
                <w:lang w:eastAsia="ru-RU"/>
              </w:rPr>
              <w:t xml:space="preserve">Социальные движения в первой четверти XVIII в. Восстания в Астрахани, Башкирии, на Дону. Дело царевича Алексея.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bCs/>
                <w:sz w:val="20"/>
                <w:szCs w:val="20"/>
                <w:lang w:eastAsia="ru-RU"/>
              </w:rPr>
              <w:t>Внешняя политика.</w:t>
            </w:r>
            <w:r w:rsidRPr="002F49AC">
              <w:rPr>
                <w:rFonts w:ascii="Times New Roman" w:eastAsia="Times New Roman" w:hAnsi="Times New Roman"/>
                <w:sz w:val="20"/>
                <w:szCs w:val="20"/>
                <w:lang w:eastAsia="ru-RU"/>
              </w:rPr>
              <w:t xml:space="preserve"> Северная война. Причины и цели войны. Неудачи в начале войны и их преодоление. Битва при д. Лесной и победа под Полтавой.Прутский поход. Борьба за гегемонию на Балтике. Сражения у м. Гангут и о. Гренгам. Ништадтский мир и его последствия.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 xml:space="preserve">Закрепление России на берегах Балтики. Провозглашение России империей. Каспийский поход Петра I.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bCs/>
                <w:sz w:val="20"/>
                <w:szCs w:val="20"/>
                <w:lang w:eastAsia="ru-RU"/>
              </w:rPr>
              <w:t xml:space="preserve">Преобразования Петра I в области культуры. </w:t>
            </w:r>
            <w:r w:rsidRPr="002F49AC">
              <w:rPr>
                <w:rFonts w:ascii="Times New Roman" w:eastAsia="Times New Roman" w:hAnsi="Times New Roman"/>
                <w:sz w:val="20"/>
                <w:szCs w:val="20"/>
                <w:lang w:eastAsia="ru-RU"/>
              </w:rPr>
              <w:t xml:space="preserve">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Повседневная жизнь и быт правящей элиты и основной массы населения. Перемены в образе жизни российского дворянства. Новые формы социальной коммуникации в дворянской среде. Ассамблеи, балы, фейерверки, светские государственные праздники. «Европейский» стиль в одежде, развлечениях, питании. Изменения в положении женщин.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Итоги, последствия и значение петровских преобразований. Образ Петра I в русской культуре. </w:t>
            </w:r>
          </w:p>
        </w:tc>
        <w:tc>
          <w:tcPr>
            <w:tcW w:w="1417"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10</w:t>
            </w:r>
          </w:p>
        </w:tc>
      </w:tr>
      <w:tr w:rsidR="002F49AC" w:rsidRPr="002F49AC" w:rsidTr="003A32CD">
        <w:tc>
          <w:tcPr>
            <w:tcW w:w="2552" w:type="dxa"/>
          </w:tcPr>
          <w:p w:rsidR="002F49AC" w:rsidRPr="002F49AC" w:rsidRDefault="002F49AC" w:rsidP="002F49AC">
            <w:pPr>
              <w:spacing w:after="0" w:line="240" w:lineRule="auto"/>
              <w:ind w:firstLine="709"/>
              <w:jc w:val="both"/>
              <w:rPr>
                <w:rFonts w:ascii="Times New Roman" w:eastAsia="Times New Roman" w:hAnsi="Times New Roman"/>
                <w:bCs/>
                <w:sz w:val="20"/>
                <w:szCs w:val="20"/>
                <w:lang w:eastAsia="ru-RU"/>
              </w:rPr>
            </w:pPr>
            <w:r w:rsidRPr="002F49AC">
              <w:rPr>
                <w:rFonts w:ascii="Times New Roman" w:eastAsia="Times New Roman" w:hAnsi="Times New Roman"/>
                <w:bCs/>
                <w:sz w:val="20"/>
                <w:szCs w:val="20"/>
                <w:lang w:eastAsia="ru-RU"/>
              </w:rPr>
              <w:lastRenderedPageBreak/>
              <w:t xml:space="preserve">После Петра Великого: эпоха «дворцовых переворотов» </w:t>
            </w:r>
          </w:p>
        </w:tc>
        <w:tc>
          <w:tcPr>
            <w:tcW w:w="11624" w:type="dxa"/>
          </w:tcPr>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А.Д.Меншикова. «Кондиции верховников» и приход к власти Анны Иоанновны. «Кабинет министров». Роль Э.Бирона, А.И.Остермана, А.П.Волынского, Б.Х.Миниха в управлении и политической жизни страны.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Укрепление границ империи на Украине и на юго-восточной окраине. Переход Младшего жуза в Казахстане под суверенитет Российской империи. Война с Османской империей.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Россия при Елизавете Петровне. Экономическая и финансовая политика. Деятельность П.И.Шувалова.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Россия в международных конфликтах 1740-х – 1750-х гг. Участие в Семилетней войне.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Петр III. Манифест «о вольности дворянской». Переворот 28 июня 1762 г. </w:t>
            </w:r>
          </w:p>
        </w:tc>
        <w:tc>
          <w:tcPr>
            <w:tcW w:w="1417"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5</w:t>
            </w:r>
          </w:p>
        </w:tc>
      </w:tr>
      <w:tr w:rsidR="002F49AC" w:rsidRPr="002F49AC" w:rsidTr="003A32CD">
        <w:tc>
          <w:tcPr>
            <w:tcW w:w="2552" w:type="dxa"/>
          </w:tcPr>
          <w:p w:rsidR="002F49AC" w:rsidRPr="002F49AC" w:rsidRDefault="002F49AC" w:rsidP="002F49AC">
            <w:pPr>
              <w:spacing w:after="0" w:line="240" w:lineRule="auto"/>
              <w:ind w:firstLine="709"/>
              <w:jc w:val="both"/>
              <w:rPr>
                <w:rFonts w:ascii="Times New Roman" w:eastAsia="Times New Roman" w:hAnsi="Times New Roman"/>
                <w:bCs/>
                <w:sz w:val="20"/>
                <w:szCs w:val="20"/>
                <w:lang w:eastAsia="ru-RU"/>
              </w:rPr>
            </w:pPr>
            <w:r w:rsidRPr="002F49AC">
              <w:rPr>
                <w:rFonts w:ascii="Times New Roman" w:eastAsia="Times New Roman" w:hAnsi="Times New Roman"/>
                <w:bCs/>
                <w:sz w:val="20"/>
                <w:szCs w:val="20"/>
                <w:lang w:eastAsia="ru-RU"/>
              </w:rPr>
              <w:t xml:space="preserve">Россия в 1760-х – 1790- гг. Правление Екатерины II и Павла I </w:t>
            </w:r>
          </w:p>
        </w:tc>
        <w:tc>
          <w:tcPr>
            <w:tcW w:w="11624" w:type="dxa"/>
          </w:tcPr>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Национальная политика. 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 Активизация деятельности по привлечению иностранцев в Россию. Расселение колонистов в Новороссии, Поволжье, других регионах. Укрепление начал толерантности и веротерпимости по отношению к неправославным и нехристианским конфессиям.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Внутренняя и внешняя торговля. Торговые пути внутри страны. Водно-транспортные системы: Вышневолоцкая, Тихвинская, Мариинская и др. Ярмарки и их роль во внутренней торговле. Макарьевская, Ирбитская, Свенская, Коренная ярмарки. Ярмарки на Украине. Партнеры России во внешней торговле в Европе и в мире. Обеспечение активного внешнеторгового баланса.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Обострение социальных противоречий.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Внешняя политика России второй половины XVIII в., ее основные задачи. Н.И. Панин и А.А.Безбородко.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 xml:space="preserve">Борьба России за выход к Черному морю. Войны с Османской империей. П.А.Румянцев, А.В. Суворов, Ф.Ф.Ушаков,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Г.А.Потемкин. Путешествие Екатерины II на юг в 1787 г.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Вхождение в состав России украинских и белорусских земель. Присоединение Литвы и Курляндии. Борьба Польши за национальную независимость. Восстание под предводительством Тадеуша Костюшко.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Участие России в борьбе с революционной Францией. Итальянский и Швейцарский походы А.В.Суворова. Действия эскадры Ф.Ф.Ушакова в Средиземном море. </w:t>
            </w:r>
          </w:p>
        </w:tc>
        <w:tc>
          <w:tcPr>
            <w:tcW w:w="1417"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lastRenderedPageBreak/>
              <w:t>9</w:t>
            </w:r>
          </w:p>
        </w:tc>
      </w:tr>
      <w:tr w:rsidR="002F49AC" w:rsidRPr="002F49AC" w:rsidTr="003A32CD">
        <w:tc>
          <w:tcPr>
            <w:tcW w:w="2552" w:type="dxa"/>
          </w:tcPr>
          <w:p w:rsidR="002F49AC" w:rsidRPr="002F49AC" w:rsidRDefault="002F49AC" w:rsidP="002F49AC">
            <w:pPr>
              <w:spacing w:after="0" w:line="240" w:lineRule="auto"/>
              <w:jc w:val="both"/>
              <w:rPr>
                <w:rFonts w:ascii="Times New Roman" w:eastAsia="Times New Roman" w:hAnsi="Times New Roman"/>
                <w:bCs/>
                <w:sz w:val="20"/>
                <w:szCs w:val="20"/>
                <w:lang w:eastAsia="ru-RU"/>
              </w:rPr>
            </w:pPr>
            <w:r w:rsidRPr="002F49AC">
              <w:rPr>
                <w:rFonts w:ascii="Times New Roman" w:eastAsia="Times New Roman" w:hAnsi="Times New Roman"/>
                <w:bCs/>
                <w:sz w:val="20"/>
                <w:szCs w:val="20"/>
                <w:lang w:eastAsia="ru-RU"/>
              </w:rPr>
              <w:lastRenderedPageBreak/>
              <w:t xml:space="preserve">Культурное пространство Российской империи в XVIII в. </w:t>
            </w:r>
          </w:p>
        </w:tc>
        <w:tc>
          <w:tcPr>
            <w:tcW w:w="11624" w:type="dxa"/>
          </w:tcPr>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А.П.Сумарокова, Г.Р.Державина, Д.И.Фонвизина. Н.И.Новиков, материалы о положении крепостных крестьян в его журналах. А.Н.Радищев и его «Путешествие из Петербурга в Москву».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т. п.).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Культура и быт российских сословий. Дворянство: жизнь и быт дворянской усадьбы. Духовенство. Купечество. Крестьянство.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Исследования в области отечественной истории. Изучение российской словесности и развитие литературного языка. Российская академия. Е.Р.Дашкова.</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М.В. Ломоносов и его выдающаяся роль в становлении российской науки и образования.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ассамблей в стиле классицизма в обеих столицах. В.И. Баженов, М.Ф.Казаков. </w:t>
            </w:r>
          </w:p>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 </w:t>
            </w:r>
          </w:p>
        </w:tc>
        <w:tc>
          <w:tcPr>
            <w:tcW w:w="1417"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7</w:t>
            </w:r>
          </w:p>
        </w:tc>
      </w:tr>
      <w:tr w:rsidR="002F49AC" w:rsidRPr="002F49AC" w:rsidTr="003A32CD">
        <w:tc>
          <w:tcPr>
            <w:tcW w:w="2552" w:type="dxa"/>
          </w:tcPr>
          <w:p w:rsidR="002F49AC" w:rsidRPr="002F49AC" w:rsidRDefault="002F49AC" w:rsidP="002F49AC">
            <w:pPr>
              <w:spacing w:after="0" w:line="240" w:lineRule="auto"/>
              <w:jc w:val="both"/>
              <w:rPr>
                <w:rFonts w:ascii="Times New Roman" w:eastAsia="Times New Roman" w:hAnsi="Times New Roman"/>
                <w:bCs/>
                <w:sz w:val="20"/>
                <w:szCs w:val="20"/>
                <w:lang w:eastAsia="ru-RU"/>
              </w:rPr>
            </w:pPr>
            <w:r w:rsidRPr="002F49AC">
              <w:rPr>
                <w:rFonts w:ascii="Times New Roman" w:eastAsia="Times New Roman" w:hAnsi="Times New Roman"/>
                <w:bCs/>
                <w:sz w:val="20"/>
                <w:szCs w:val="20"/>
                <w:lang w:eastAsia="ru-RU"/>
              </w:rPr>
              <w:t xml:space="preserve">Народы России в XVIII в. </w:t>
            </w:r>
          </w:p>
        </w:tc>
        <w:tc>
          <w:tcPr>
            <w:tcW w:w="11624" w:type="dxa"/>
          </w:tcPr>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Управление окраинами империи. Башкирские восстания. Политика по отношению к исламу. Освоение Новороссии, Поволжья и Южного Урала. Немецкие переселенцы. Формирование черты оседлости. </w:t>
            </w:r>
          </w:p>
        </w:tc>
        <w:tc>
          <w:tcPr>
            <w:tcW w:w="1417"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1</w:t>
            </w:r>
          </w:p>
        </w:tc>
      </w:tr>
      <w:tr w:rsidR="002F49AC" w:rsidRPr="002F49AC" w:rsidTr="003A32CD">
        <w:tc>
          <w:tcPr>
            <w:tcW w:w="2552" w:type="dxa"/>
          </w:tcPr>
          <w:p w:rsidR="002F49AC" w:rsidRPr="002F49AC" w:rsidRDefault="002F49AC" w:rsidP="002F49AC">
            <w:pPr>
              <w:spacing w:after="0" w:line="240" w:lineRule="auto"/>
              <w:jc w:val="both"/>
              <w:rPr>
                <w:rFonts w:ascii="Times New Roman" w:eastAsia="Times New Roman" w:hAnsi="Times New Roman"/>
                <w:bCs/>
                <w:sz w:val="20"/>
                <w:szCs w:val="20"/>
                <w:lang w:eastAsia="ru-RU"/>
              </w:rPr>
            </w:pPr>
            <w:r w:rsidRPr="002F49AC">
              <w:rPr>
                <w:rFonts w:ascii="Times New Roman" w:eastAsia="Times New Roman" w:hAnsi="Times New Roman"/>
                <w:bCs/>
                <w:sz w:val="20"/>
                <w:szCs w:val="20"/>
                <w:lang w:eastAsia="ru-RU"/>
              </w:rPr>
              <w:t xml:space="preserve">Россия при Павле I </w:t>
            </w:r>
          </w:p>
        </w:tc>
        <w:tc>
          <w:tcPr>
            <w:tcW w:w="11624" w:type="dxa"/>
          </w:tcPr>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Основные принципы внутренней политики Павла I.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 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 Внутренняя политика. Ограничение дворянских привилегий.</w:t>
            </w:r>
          </w:p>
        </w:tc>
        <w:tc>
          <w:tcPr>
            <w:tcW w:w="1417"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2</w:t>
            </w:r>
          </w:p>
        </w:tc>
      </w:tr>
      <w:tr w:rsidR="002F49AC" w:rsidRPr="002F49AC" w:rsidTr="003A32CD">
        <w:tc>
          <w:tcPr>
            <w:tcW w:w="2552" w:type="dxa"/>
          </w:tcPr>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Наш регион </w:t>
            </w:r>
            <w:r w:rsidRPr="002F49AC">
              <w:rPr>
                <w:rFonts w:ascii="Times New Roman" w:eastAsia="Times New Roman" w:hAnsi="Times New Roman"/>
                <w:bCs/>
                <w:sz w:val="20"/>
                <w:szCs w:val="20"/>
                <w:lang w:eastAsia="ru-RU"/>
              </w:rPr>
              <w:t>в XVIII в.</w:t>
            </w:r>
          </w:p>
        </w:tc>
        <w:tc>
          <w:tcPr>
            <w:tcW w:w="11624" w:type="dxa"/>
          </w:tcPr>
          <w:p w:rsidR="002F49AC" w:rsidRPr="002F49AC" w:rsidRDefault="002F49AC" w:rsidP="002F49AC">
            <w:pPr>
              <w:spacing w:after="0" w:line="240" w:lineRule="auto"/>
              <w:jc w:val="both"/>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 xml:space="preserve">Край в период петровских преобразований. Создание Казанской губернии: территория и население; создание мануфактур; лашманы; реформы в крае. Политическое и социально-экономическое развитие края в </w:t>
            </w:r>
            <w:r w:rsidRPr="002F49AC">
              <w:rPr>
                <w:rFonts w:ascii="Times New Roman" w:eastAsia="Times New Roman" w:hAnsi="Times New Roman"/>
                <w:sz w:val="20"/>
                <w:szCs w:val="20"/>
                <w:lang w:val="en-US" w:eastAsia="ru-RU"/>
              </w:rPr>
              <w:t>XVIII</w:t>
            </w:r>
            <w:r w:rsidRPr="002F49AC">
              <w:rPr>
                <w:rFonts w:ascii="Times New Roman" w:eastAsia="Times New Roman" w:hAnsi="Times New Roman"/>
                <w:sz w:val="20"/>
                <w:szCs w:val="20"/>
                <w:lang w:eastAsia="ru-RU"/>
              </w:rPr>
              <w:t xml:space="preserve"> в. Участие народов края в освободительной борьбе в </w:t>
            </w:r>
            <w:r w:rsidRPr="002F49AC">
              <w:rPr>
                <w:rFonts w:ascii="Times New Roman" w:eastAsia="Times New Roman" w:hAnsi="Times New Roman"/>
                <w:sz w:val="20"/>
                <w:szCs w:val="20"/>
                <w:lang w:val="en-US" w:eastAsia="ru-RU"/>
              </w:rPr>
              <w:t>XVIII</w:t>
            </w:r>
            <w:r w:rsidRPr="002F49AC">
              <w:rPr>
                <w:rFonts w:ascii="Times New Roman" w:eastAsia="Times New Roman" w:hAnsi="Times New Roman"/>
                <w:sz w:val="20"/>
                <w:szCs w:val="20"/>
                <w:lang w:eastAsia="ru-RU"/>
              </w:rPr>
              <w:t xml:space="preserve"> в. Емельян Пугачев и его движение в Среднем Поволжье. Культурная жизнь края; татарское просветительство. И. Хальфин</w:t>
            </w:r>
          </w:p>
        </w:tc>
        <w:tc>
          <w:tcPr>
            <w:tcW w:w="1417" w:type="dxa"/>
          </w:tcPr>
          <w:p w:rsidR="002F49AC" w:rsidRPr="002F49AC" w:rsidRDefault="002F49AC" w:rsidP="002F49AC">
            <w:pPr>
              <w:spacing w:after="0" w:line="240" w:lineRule="auto"/>
              <w:rPr>
                <w:rFonts w:ascii="Times New Roman" w:eastAsia="Times New Roman" w:hAnsi="Times New Roman"/>
                <w:sz w:val="20"/>
                <w:szCs w:val="20"/>
                <w:lang w:eastAsia="ru-RU"/>
              </w:rPr>
            </w:pPr>
            <w:r w:rsidRPr="002F49AC">
              <w:rPr>
                <w:rFonts w:ascii="Times New Roman" w:eastAsia="Times New Roman" w:hAnsi="Times New Roman"/>
                <w:sz w:val="20"/>
                <w:szCs w:val="20"/>
                <w:lang w:eastAsia="ru-RU"/>
              </w:rPr>
              <w:t>10</w:t>
            </w:r>
          </w:p>
        </w:tc>
      </w:tr>
    </w:tbl>
    <w:p w:rsidR="002F49AC" w:rsidRPr="002F49AC" w:rsidRDefault="002F49AC" w:rsidP="002F49AC">
      <w:pPr>
        <w:suppressAutoHyphens/>
        <w:spacing w:after="0" w:line="240" w:lineRule="auto"/>
        <w:jc w:val="center"/>
        <w:rPr>
          <w:rFonts w:ascii="Times New Roman" w:eastAsia="Times New Roman" w:hAnsi="Times New Roman"/>
          <w:sz w:val="20"/>
          <w:szCs w:val="20"/>
          <w:lang w:eastAsia="ar-SA"/>
        </w:rPr>
      </w:pPr>
    </w:p>
    <w:p w:rsidR="002F49AC" w:rsidRPr="002F49AC" w:rsidRDefault="002F49AC" w:rsidP="002F49AC">
      <w:pPr>
        <w:suppressAutoHyphens/>
        <w:spacing w:after="0" w:line="240" w:lineRule="auto"/>
        <w:jc w:val="center"/>
        <w:rPr>
          <w:rFonts w:ascii="Times New Roman" w:eastAsia="Times New Roman" w:hAnsi="Times New Roman"/>
          <w:sz w:val="20"/>
          <w:szCs w:val="20"/>
          <w:lang w:eastAsia="ar-SA"/>
        </w:rPr>
      </w:pPr>
    </w:p>
    <w:p w:rsidR="002F49AC" w:rsidRPr="002F49AC" w:rsidRDefault="002F49AC" w:rsidP="002F49AC">
      <w:pPr>
        <w:suppressAutoHyphens/>
        <w:spacing w:after="0" w:line="240" w:lineRule="auto"/>
        <w:jc w:val="center"/>
        <w:rPr>
          <w:rFonts w:ascii="Times New Roman" w:eastAsia="Times New Roman" w:hAnsi="Times New Roman"/>
          <w:b/>
          <w:sz w:val="20"/>
          <w:szCs w:val="20"/>
          <w:lang w:eastAsia="ar-SA"/>
        </w:rPr>
      </w:pPr>
      <w:r w:rsidRPr="002F49AC">
        <w:rPr>
          <w:rFonts w:ascii="Times New Roman" w:eastAsia="Times New Roman" w:hAnsi="Times New Roman"/>
          <w:b/>
          <w:sz w:val="20"/>
          <w:szCs w:val="20"/>
          <w:lang w:eastAsia="ar-SA"/>
        </w:rPr>
        <w:t>9 класс история</w:t>
      </w:r>
    </w:p>
    <w:p w:rsidR="002F49AC" w:rsidRPr="002F49AC" w:rsidRDefault="002F49AC" w:rsidP="002F49AC">
      <w:pPr>
        <w:suppressAutoHyphens/>
        <w:spacing w:after="0" w:line="240" w:lineRule="auto"/>
        <w:jc w:val="center"/>
        <w:rPr>
          <w:rFonts w:ascii="Times New Roman" w:eastAsia="Times New Roman" w:hAnsi="Times New Roman"/>
          <w:b/>
          <w:sz w:val="20"/>
          <w:szCs w:val="20"/>
          <w:lang w:eastAsia="ar-SA"/>
        </w:rPr>
      </w:pPr>
    </w:p>
    <w:p w:rsidR="002F49AC" w:rsidRPr="002F49AC" w:rsidRDefault="002F49AC" w:rsidP="002F49AC">
      <w:pPr>
        <w:suppressAutoHyphens/>
        <w:spacing w:after="0" w:line="240" w:lineRule="auto"/>
        <w:jc w:val="center"/>
        <w:rPr>
          <w:rFonts w:ascii="Times New Roman" w:eastAsia="Times New Roman" w:hAnsi="Times New Roman"/>
          <w:sz w:val="20"/>
          <w:szCs w:val="20"/>
          <w:lang w:eastAsia="ar-SA"/>
        </w:rPr>
      </w:pPr>
    </w:p>
    <w:p w:rsidR="00973846" w:rsidRPr="00973846" w:rsidRDefault="00973846" w:rsidP="00973846">
      <w:pPr>
        <w:shd w:val="clear" w:color="auto" w:fill="FFFFFF"/>
        <w:spacing w:after="0" w:line="240" w:lineRule="auto"/>
        <w:jc w:val="center"/>
        <w:rPr>
          <w:rFonts w:ascii="Times New Roman" w:eastAsia="Times New Roman" w:hAnsi="Times New Roman"/>
          <w:color w:val="000000"/>
          <w:sz w:val="26"/>
          <w:szCs w:val="26"/>
          <w:lang w:eastAsia="ru-RU"/>
        </w:rPr>
      </w:pPr>
      <w:r w:rsidRPr="00973846">
        <w:rPr>
          <w:rFonts w:ascii="Times New Roman" w:eastAsia="Times New Roman" w:hAnsi="Times New Roman"/>
          <w:b/>
          <w:bCs/>
          <w:color w:val="000000"/>
          <w:sz w:val="26"/>
          <w:szCs w:val="26"/>
          <w:lang w:eastAsia="ru-RU"/>
        </w:rPr>
        <w:t>СОДЕРЖАНИЕ КУРСА</w:t>
      </w:r>
    </w:p>
    <w:p w:rsidR="00973846" w:rsidRPr="00973846" w:rsidRDefault="00973846" w:rsidP="00973846">
      <w:pPr>
        <w:shd w:val="clear" w:color="auto" w:fill="FFFFFF"/>
        <w:spacing w:after="0" w:line="240" w:lineRule="auto"/>
        <w:ind w:hanging="568"/>
        <w:jc w:val="center"/>
        <w:rPr>
          <w:rFonts w:ascii="Times New Roman" w:eastAsia="Times New Roman" w:hAnsi="Times New Roman"/>
          <w:color w:val="000000"/>
          <w:sz w:val="26"/>
          <w:szCs w:val="26"/>
          <w:lang w:eastAsia="ru-RU"/>
        </w:rPr>
      </w:pPr>
      <w:r w:rsidRPr="00973846">
        <w:rPr>
          <w:rFonts w:ascii="Times New Roman" w:eastAsia="Times New Roman" w:hAnsi="Times New Roman"/>
          <w:b/>
          <w:bCs/>
          <w:color w:val="000000"/>
          <w:sz w:val="26"/>
          <w:szCs w:val="26"/>
          <w:lang w:eastAsia="ru-RU"/>
        </w:rPr>
        <w:t>Всеобщая история</w:t>
      </w:r>
    </w:p>
    <w:p w:rsidR="00973846" w:rsidRPr="00973846" w:rsidRDefault="00973846" w:rsidP="00973846">
      <w:pPr>
        <w:shd w:val="clear" w:color="auto" w:fill="FFFFFF"/>
        <w:spacing w:after="0" w:line="240" w:lineRule="auto"/>
        <w:ind w:hanging="568"/>
        <w:jc w:val="center"/>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(28 часов)</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Часть I. СТАНОВЛЕНИЕ ИНДУСТРИАЛЬНОГО ОБЩЕСТВА Индустриальная революция: достижения и проблемы</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Основные черты индустриального общества (классического капитализма): свобода, господство товарного производства и рыночных отношений, конкуренция, быстрая техническая модернизация. Завершение промышленного переворота.</w:t>
      </w:r>
    </w:p>
    <w:p w:rsidR="00973846" w:rsidRPr="00973846" w:rsidRDefault="00973846" w:rsidP="00973846">
      <w:pPr>
        <w:shd w:val="clear" w:color="auto" w:fill="FFFFFF"/>
        <w:spacing w:after="0" w:line="240" w:lineRule="auto"/>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Тема 1. СТАНОВЛЕНИЕ ИНДУСТРИАЛЬНОГО ОБЩЕСТВА.ЧЕЛОВЕК В НОВУЮ ЭПОХУ ОТ ТРАДИЦИОННОГО ОБЩЕСТВАК ОБЩЕСТВУ ИНДУСТРИАЛЬНОМУ . Успехи машиностроения. Переворот в средствах транспорта. Дорожное строительство. Военная техника. Новые источники энергии. Капитализм свободной конкуренции. Экономические кризисы перепроизводства. Неравномерность развития капитализма. Усиление процесса концентрации производства и капиталов. Возрастание роли банков. Формы слияния предприятий. Корпорации и монополии. Монополистический капитализм, или империализм, его черты.</w:t>
      </w:r>
    </w:p>
    <w:p w:rsidR="00973846" w:rsidRPr="00973846" w:rsidRDefault="00973846" w:rsidP="00973846">
      <w:pPr>
        <w:shd w:val="clear" w:color="auto" w:fill="FFFFFF"/>
        <w:spacing w:after="0" w:line="240" w:lineRule="auto"/>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 (развитие торговли, промышленный переворот), история России (особенности Развития общества в России в 19 в.)</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Индустриальное общество: новые проблемы и новые ценности. Миграция и эмиграция населения. Аристократия старая и новая. Новая буржуазия. Средний класс. Рабочий  класс. Женский и детский труд. Женское движение за уравнение в правах.</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 (развитие торговли, промышленный переворот, особенности жизни отдельных категорий населения).</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Человек в изменившемся мире: материальная культура и повседневность. Новые условия быта. Изменения моды. Новые развлечения.</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 (развитие торговли, , особенности жизни отдельных категорий населения, новые проблемы и новые ценности).</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Развитие науки в XIX в.  Открытия в области математики, физики, химии, биологии, медицины. Наука на службе у человека.</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 (развитие торговли, промышленный переворот, потребности населения).</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Художественная культура XIX столетия. Основные художественные течения. Романтизм и критический реализм в литературе (Джордж Байрон, Виктор Гюго, Генрих Гейне, Чарлз Диккенс, Оноре де Бальзак). Натурализм. Эмиль Золя. Джозеф Редьярд Киплинг. Воплощение эпохи в литературе.</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 ( особенности жизни отдельных категорий населения), история России (художественная культура 19 в.)</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Изобразительное искусство. «Огненные кисти романтиков»: Эжен Делакруа. Реализм в живописи: Оноре Домье. Импрессионизм: Клод Моне, Камиль Писсарро, Огюст Ренуар. Скульптура: Огюст Роден. Постимпрессионизм: Поль Сезанн, Поль Гоген. Музыка: Фридерик Шопен, Джузеппе Верди, Жорж Бизе, Клод Дебюсси. Архитектура. Рождение кино.</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lastRenderedPageBreak/>
        <w:t>Либералы, консерваторы и социалисты: каким должно быть общество и государство. Либерализм и консерватизм. Социалистические учения первой половины XIX в. Утопический социализм о путях переустройства общества. Революционный социализм — марксизм. Карл Маркс и Фридрих Энгельс об устройстве и развитии общества. Рождение ревизионизма. Эдуард Бернштейн. Первый интернационал.</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Тема 2. СТРОИТЕЛЬСТВО НОВОЙ ЕВРОПЫ</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Франция в период консульства и империи. Режим личной власти Наполеона Бонапарта. Наполеоновская империя. Внутренняя политика консульства и империи. Французский гражданский кодекс. Завоевательные войны консульства и империи. Жизнь французского общества в период империи. Причины ослабления империи Наполеона Бонапарта. Поход в Россию. Крушение наполеоновской империи. Венский конгресс. Священный союз и европейский порядок. Решение Венского конгресса как основа новой системы международных отношений.</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 (Особенности развития Франции в 18 в.), история России (Отечественная война 1812г., заграничный поход русской армии).</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Англия сложный путь к величию и процветанию. Политическая борьба. Парламентская реформа 1832 г. Установление законченного парламентского режима. Чартистское движение. Англия — «мастерская мира». От чартизма к «почтительности». Внешняя политика Англии.</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 (развитие торговли, промышленный переворот , особенности жизни отдельных категорий населения, внешняя политика-отношения Англии и Франции), история России (отношения между Англией и Францией)</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Франция: экономическая жизнь и политическое устройство после реставрации Бурбонов. Революция 1848 г. Вторая империя. Революции 1830 г. Кризис Июльской монархии. Выступления лионских ткачей. Революция 1848 г.</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история(падение империи Наполеона, особенности социально-экономического развития Франции в период правления Наполеона), история России (международные отношения с Россией)</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Германия: на пути к единству Вильгельм I и Отто фон Бисмарк. Соперничество Пруссии с Австрией за лидерство среди немецких государств. Война с Австрией и победа при Садове. Образование Северогерманского союза.</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история(развитие торговли, промышленный переворот , особенности жизни отдельных категорий населения)</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Борьба за независимость и национальное объединение Италии. Камилло Кавур. Революционная деятельность Джузеппе Гарибальди. Джузеппе Мадзини*. Национальное объединение Италии.Война, изменившая карту Европы. Парижская коммуна. Третья республика во Франции. Завершение объединения Германии и провозглашение Германской империи.Парижская коммуна. Попытка реформ. Поражение коммуны.</w:t>
      </w:r>
      <w:r w:rsidRPr="00973846">
        <w:rPr>
          <w:rFonts w:ascii="Times New Roman" w:eastAsia="Times New Roman" w:hAnsi="Times New Roman"/>
          <w:color w:val="000000"/>
          <w:sz w:val="26"/>
          <w:szCs w:val="26"/>
          <w:lang w:eastAsia="ru-RU"/>
        </w:rPr>
        <w:br/>
        <w:t> Межпредметные и внутрипредметные связи: всеобщая истории ( особенности жизни отдельных категорий населения, внешняя политика Англии и Франции).</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Часть II. МИР ВО ВТОРОЙ ПОЛОВИНЕ XIX в. </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Тема 3. СТРАНЫ ЗАПАДНОЙ ЕВРОПЫ НА РУБЕЖЕ XIX—XX вв.ПУТЕМ МОДЕРНИЗАЦИИ И СОЦИАЛЬНЫХ РЕФОРМ</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 xml:space="preserve">Германская империя в конце 19-начале 20 в. Борьба за место под солнцем. Политическое устройство. Причины гегемонии Пруссии в составе империи. Быстрое экономическое развитие. Юнкерство и крестьянство. Борьба Бисмарка с внутренней оппозицией. </w:t>
      </w:r>
      <w:r w:rsidRPr="00973846">
        <w:rPr>
          <w:rFonts w:ascii="Times New Roman" w:eastAsia="Times New Roman" w:hAnsi="Times New Roman"/>
          <w:color w:val="000000"/>
          <w:sz w:val="26"/>
          <w:szCs w:val="26"/>
          <w:lang w:eastAsia="ru-RU"/>
        </w:rPr>
        <w:lastRenderedPageBreak/>
        <w:t>«Исключительный закон против социалистов». Политика «нового курса» — социальные реформы. Вильгельм II — «человек больших неожиданностей». От «нового курса» к «мировой политике». Борьба за «место под солнцем». Подготовка к войне.</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 (особенности социально-экономического и политического развития , особенности жизни отдельных категорий населения, внешняя политика Германии в первой половине 19 в.), история России (внешнеполитические отношения между Россией и Германией накануне Первой мировой войны).</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Великобритания конец Викторианской эпохи. Английский парламент. Черты гражданского общества. Бенджамин Дизраэли и вторая избирательная реформа 1867 г. Пора реформ. Особенности экономического развития Великобритании. Ирландский вопрос. Рождение лейбористской партии. Джеймс Рамсей Макдональд. Реформы во имя  классового мира. Дэвид Ллойд Джордж.</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Внешняя политика. Колониальные захваты Межпредметные и внутрипредметные связи: всеобщая история(особенности социально-экономического и политического развития Англии в первой половине 19 в. , особенности жизни отдельных категорий населения. Внешняя политика Англии в первой половине 19 в.), история России (внешняя политика России второй половины 19 в.).</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Третья республика во Франции. Особенности экономического развития. От свободной конкуренции к монополистическому капитализму. Усиленный вывоз капитала. Особенности политического развития. Демократические реформы. Франция — первое светское государство среди европейских государств.  Коррупция государственного аппарата. «Дело Дрейфуса». Движения протеста. Создание колониальной империи. Реваншизм и подготовка к войне.</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 (Франция вторая республика: внутренняя и внешняя политика), история России ( внешняя политика России второй половины 19 века)</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Италия: время реформ и колониальных захватов. Конституционная монархия. Причины медленного развития капитализма. Эмиграция — плата за отсталость страны. Движения протеста. Эра либерализма. Переход к реформам. Джованни Джолитти. Внешняя политика. Колониальные войны.</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история(Особенности развития Италии в первой половине 19 в.).Австро-Венгрия. «Лоскутная империя». Развитие национальных культур и самосознания народа. «Национальное возрождение» славянских народов Австрийской империи. «Весна народов» в империи Габсбургов. Политическое устройство Австро-Венгрии. Национальный вопрос. Начало промышленной революции. Внешняя политика.</w:t>
      </w:r>
      <w:r w:rsidRPr="00973846">
        <w:rPr>
          <w:rFonts w:ascii="Times New Roman" w:eastAsia="Times New Roman" w:hAnsi="Times New Roman"/>
          <w:color w:val="000000"/>
          <w:sz w:val="26"/>
          <w:szCs w:val="26"/>
          <w:lang w:eastAsia="ru-RU"/>
        </w:rPr>
        <w:br/>
        <w:t> Межпредметные и внутрипредметные связи: всеобщая история(внешняя политика Габсбургов, отношения с Германией и Россией в первой половине 19 в.), история России (внешняя политика России во второй половине 19 в.)</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Тема 4. ДВЕ АМЕРИКИ</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США в XIX в. Увеличение территории США. «Земельная лихорадка». Особенности промышленного переворота и экономическое развитие в первой половине XIX в. Сайрус Маккормик. Идеал американского общества — фермер, «человек, у которого нет хозяина». Плантационное хозяйство на Юге. Положение негров-рабов. Движения протеста. Аболиционизм. Восстание Джона Брауна.</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Нарастание конфликта между Севером и Югом. Авраам Линкольн — президент, сохранивший целостность государства. Мятеж Юга. Гражданская война. Отмена рабства. Закон о гомстедах. Победа северян.</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история(особенности социально-экономического и политического развития США в конце 18 века)</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lastRenderedPageBreak/>
        <w:t>США в период монополистического капитализма. Экономическое развитие после гражданской войны. «Фермер чувствует себя покинутым». Господство трестов. Президентская республика. Структура американского общества. Нерешенные социальные проблемы. Американская федерация труда. «Прогрессивная эра». Теодор Рузвельт и политика реформ. «Доктрина Монро». Агрессивная внешняя политика США. Межпредметные и внутрипредметные связи: всеобщая история (итоги гражданской войны, развитие промышленности и сельского хозяйства первой половины 19в., внешняя политика США впервой половине 19 в.)</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Латинская Америка. Основные колониальные владения. Национально-освободительная борьба народов Латинской Америки. Симон Боливар. Образование и развитие независимых государств. «Век каудильо». Экономическое развитие. «Латиноамериканский плавильный котел».</w:t>
      </w:r>
      <w:r w:rsidRPr="00973846">
        <w:rPr>
          <w:rFonts w:ascii="Times New Roman" w:eastAsia="Times New Roman" w:hAnsi="Times New Roman"/>
          <w:color w:val="000000"/>
          <w:sz w:val="26"/>
          <w:szCs w:val="26"/>
          <w:lang w:eastAsia="ru-RU"/>
        </w:rPr>
        <w:br/>
        <w:t> Межпредметные и внутрипредметные связи: всеобщая история (особенности социально-экономического развития стран Латинской Америки в 18 веке, Испания. Англия в погоне за наживой) .</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Страны Западной Европы и США в 19-начале 20 в. Повторительно-обобщающий урок.</w:t>
      </w:r>
    </w:p>
    <w:p w:rsidR="00973846" w:rsidRPr="00973846" w:rsidRDefault="00973846" w:rsidP="00973846">
      <w:pPr>
        <w:shd w:val="clear" w:color="auto" w:fill="FFFFFF"/>
        <w:spacing w:after="0" w:line="240" w:lineRule="auto"/>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Тема 5. ТРАДИЦИОННЫЕ ОБЩЕСТВА В XIX в.: НОВЫЙ ЭТАП КОЛОНИАЛИЗМА</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Япония. Кризис традиционализма. Насильственное «открытие» Японии европейскими державами. Революция Мэйдзи. Эпоха модернизации. Первые реформы. Новые черты экономического развития. Политическое устройство. Изменения в образе жизни общества. Поворот к национализму. Колониальная политика.</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Китай. Насильственное «открытие» Китая. Движение тайпинов — попытка воплотить утопию в жизнь. Раздел Китая на сферы влияния. Курс на модернизацию страны не состоялся. Восстание 1899—1900 гг. Превращение Китая в полуколонию индустриальных держав.</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Индия. Особенности колониального режима в Индии. Насильственное разрушение традиционного общества. Восстание 1857—1859 гг. Аграрное перенаселение страны, голод и эпидемии. Индийский национальный конгресс: «умеренные» и «крайние». Балгангадхар Тилак.</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Африка. Традиционное общество на Африканском континенте. Занятия населения. Культы и религии. Раздел Африки европейскими державами. Независимые государства Либерия и Эфиопия. Борьба Эфиопии за независимость. Особенность колонизации Южной Африки. Создание ЮАС. Европейская колонизация Африки. Восстания гереро и готтентотов.</w:t>
      </w:r>
      <w:r w:rsidRPr="00973846">
        <w:rPr>
          <w:rFonts w:ascii="Times New Roman" w:eastAsia="Times New Roman" w:hAnsi="Times New Roman"/>
          <w:color w:val="000000"/>
          <w:sz w:val="26"/>
          <w:szCs w:val="26"/>
          <w:lang w:eastAsia="ru-RU"/>
        </w:rPr>
        <w:br/>
        <w:t> (Работа в проблемных группах связанных с особенностями развития отдельных стран Азии и Африки в 19 веке).</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 (особенности развития стран Азии и Африки в 18 веке, влияние Англии, Франции, на развитие этих территорий)</w:t>
      </w:r>
    </w:p>
    <w:p w:rsidR="00973846" w:rsidRPr="00973846" w:rsidRDefault="00973846" w:rsidP="00973846">
      <w:pPr>
        <w:shd w:val="clear" w:color="auto" w:fill="FFFFFF"/>
        <w:spacing w:after="0" w:line="240" w:lineRule="auto"/>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Тема 6. МЕЖДУНАРОДНЫЕ ОТНОШЕНИЯВ КОНЦЕ XIX — НАЧАЛЕ XX в. </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Отсутствие системы европейского равновесия в XIX в. Начало распада Османской империи. Политическая карта мира к началу XX в. Нарастание противоречий между великими державами и основные узлы противоречий. Тройственный союз. Франко-русский союз. Англо-германское соперничество. Антанта. Первые империалистические войны. Балканские войны. Образование Болгарского государства. Независимость Сербии, Черногории и Румынии. Балканские войны — пролог Первой мировой войны. Пацифистское движение. Второй интернационал против войн и политики гонки вооружений.</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Межпредметные и внутрипредметные связи: всеобщая история (внешняя политика Англии, Франции, Германии во второй половине 19 века), история России (внешняя политика России во второй половине 19 века).  </w:t>
      </w:r>
    </w:p>
    <w:p w:rsidR="00973846" w:rsidRPr="00973846" w:rsidRDefault="00973846" w:rsidP="00973846">
      <w:pPr>
        <w:shd w:val="clear" w:color="auto" w:fill="FFFFFF"/>
        <w:spacing w:after="0" w:line="240" w:lineRule="auto"/>
        <w:ind w:hanging="568"/>
        <w:jc w:val="center"/>
        <w:rPr>
          <w:rFonts w:ascii="Times New Roman" w:eastAsia="Times New Roman" w:hAnsi="Times New Roman"/>
          <w:color w:val="000000"/>
          <w:sz w:val="26"/>
          <w:szCs w:val="26"/>
          <w:lang w:eastAsia="ru-RU"/>
        </w:rPr>
      </w:pPr>
      <w:r w:rsidRPr="00973846">
        <w:rPr>
          <w:rFonts w:ascii="Times New Roman" w:eastAsia="Times New Roman" w:hAnsi="Times New Roman"/>
          <w:b/>
          <w:bCs/>
          <w:color w:val="000000"/>
          <w:sz w:val="26"/>
          <w:szCs w:val="26"/>
          <w:lang w:eastAsia="ru-RU"/>
        </w:rPr>
        <w:t>История России</w:t>
      </w:r>
    </w:p>
    <w:p w:rsidR="00973846" w:rsidRPr="00973846" w:rsidRDefault="00973846" w:rsidP="00973846">
      <w:pPr>
        <w:shd w:val="clear" w:color="auto" w:fill="FFFFFF"/>
        <w:spacing w:after="0" w:line="240" w:lineRule="auto"/>
        <w:ind w:hanging="568"/>
        <w:jc w:val="center"/>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lastRenderedPageBreak/>
        <w:t>(40 часов)</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i/>
          <w:iCs/>
          <w:color w:val="000000"/>
          <w:sz w:val="26"/>
          <w:szCs w:val="26"/>
          <w:lang w:eastAsia="ru-RU"/>
        </w:rPr>
        <w:t>Александровская эпоха: государственный либерализм</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Европа на рубеже XVIII—XIX вв. Революция во Франции, империя Наполеона I и изменение расстановки сил в Европе. Революции в Европе и Россия.</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Россия на рубеже XVIII—XIX вв.: территория, население, сословия, политический и экономический строй.</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Император Александр I. Конституционные проекты и планы политических реформ. Реформы М. М. Сперанского и их значение. Реформа народного просвещения и её роль в программе преобразований. Экономические преобразования начала XIX в. и их значение.</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Международное положение России. Основные цели и направления внешней политики. Георгиевский трактат 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 российско-французских отношений. Тильзитский мир.</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Отечественная война 1812 г.: причины, основное содержание, герои. Сущность и историческое значение войны. Подъём патриотизма и гражданского самосознания в российском обществе. Вклад народов России в победу. Становление индустриального общества в Западной Европе. Развитие промышленности и торговли в России. Проекты аграрных реформ.</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Социальный строй и общественные движения. Дворянская корпорация и дворянская этика. Идея служения как основа дворянской идентичности. Первые тайные общества, их программы. Власть и общественные движения. Восстание декабристов и его значение.</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Национальный вопрос в Европе и России. Политика российского правительства в Финляндии, Польше, на Украине, Кавказе. Конституция Финляндии 1809 г. и Польская конституция 1815 г. — первые конституции на территории Российской империи. Еврейское население России. Начало Кавказской войны.</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Венская система международных отношений и усиление роли России в международных делах. Россия — великая мировая держава.</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i/>
          <w:iCs/>
          <w:color w:val="000000"/>
          <w:sz w:val="26"/>
          <w:szCs w:val="26"/>
          <w:lang w:eastAsia="ru-RU"/>
        </w:rPr>
        <w:t>Николаевская эпоха: государственный консерватизм</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Император Николай I. Сочетание реформаторских и консервативных начал во внутренней политике Николая I и их проявления.</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Формирование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развития.</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Изменения в социальной структуре российского общества. Особенности социальных движений в России в условиях начавшегося промышленного переворота.</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Общественная мысль и общественные движения. Россия и Запад как центральная тема общественных дискуссий. Особенности общественного движения 30—50-х гг. XIX в.</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Национальный вопрос в Европе, его особенности в России. Национальная политика Николая I. Польское восстание 1830—1831 гг. Положение кавказских народов, движение Шамиля. Положение евреев в Российской империи.</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Религиозная политика Николая I. Положение Русской православной церкви. Диалог власти с католиками, мусульманами, буддистами.</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Россия и революции в Европе. Политика панславизма. Причины англо-русских противоречий. Восточный вопрос. Крымская война и её итоги. Парижский мир и конец венской системы международных отношений.</w:t>
      </w:r>
      <w:r w:rsidRPr="00973846">
        <w:rPr>
          <w:rFonts w:ascii="Times New Roman" w:eastAsia="Times New Roman" w:hAnsi="Times New Roman"/>
          <w:b/>
          <w:bCs/>
          <w:color w:val="000000"/>
          <w:sz w:val="26"/>
          <w:szCs w:val="26"/>
          <w:lang w:eastAsia="ru-RU"/>
        </w:rPr>
        <w:t> </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i/>
          <w:iCs/>
          <w:color w:val="000000"/>
          <w:sz w:val="26"/>
          <w:szCs w:val="26"/>
          <w:lang w:eastAsia="ru-RU"/>
        </w:rPr>
        <w:t>Культурное пространство империи в первой половине XIX в.</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lastRenderedPageBreak/>
        <w:t>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географическое общество.Особенности и основные стили в художественной культуре (романтизм, классицизм, реализм).Культура народов Российской империи. Взаимное обогащение культур.Российская культура как часть европейской культуры.Динамика повседневной жизни сословий.</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i/>
          <w:iCs/>
          <w:color w:val="000000"/>
          <w:sz w:val="26"/>
          <w:szCs w:val="26"/>
          <w:lang w:eastAsia="ru-RU"/>
        </w:rPr>
        <w:t>Преобразования Александра II: социальная и правовая модернизация</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Европейская индустриализация во второй половине XIX в. Технический прогресс в промышленности и сельском хозяйстве ведущих стран. Новые источники энергии, виды транспорта и средства связи. Перемены в быту.</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Император Александр II и основные направления его внутренней политики.</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Отмена крепостного права, историческое значение реформы.</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Социально-экономические последствия Крестьянской реформы 1861 г. Перестройка сельскохозяйственного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буржуазии. Рост пролетариата. Нарастание социальных противоречий.</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Политические реформы 1860—1870-х гг. Начало социальной и правовой модернизации. Становление общественного самоуправления. Судебная реформа и развитие правового сознания. Движение к правовому государству.</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Особенности развития общественной мысли и общественных движений в 1860—1890-е гг. Первые рабочие организации. Нарастание революционных настроений. Зарождение народничества. Рабочее, студенческое, женское движение. Либеральное и консервативное движения.</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Национальный вопрос, национальные войны в Европе и колониальная экспансия европейских держав в 1850— 1860-е гг. Рост национальных движений в Европе и мире. Нарастание антиколониальной борьбы. Народы Российской империи во второй половине XIX в. Завершение территориального роста Российской империи.</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Национальная политика самодержавия. Польское восстание 1863—1864 гг. Окончание Кавказской войны. Расширение автономии Финляндии. Народы Поволжья. Особенности конфессиональной политики.</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Основные направления и задачи внешней политики в период правления Александра II. Европейская политика России. Присоединение Средней Азии. Дальневосточная политика. Отношения с США, продажа Аляски.</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i/>
          <w:iCs/>
          <w:color w:val="000000"/>
          <w:sz w:val="26"/>
          <w:szCs w:val="26"/>
          <w:lang w:eastAsia="ru-RU"/>
        </w:rPr>
        <w:t>«Народное самодержавие» Александра III</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Император Александр III и основные направления его внутренней политики. Попытки решения крестьянского вопроса. Начало рабочего законодательства. Усиление борьбы с политическим радикализмом. Политика в области просвещения и печати. Укрепление позиций дворянства. Ограничение местного самоуправления.</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Особенности экономического развития страны в 1880— 1890-е гг.</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Положение основных слоёв российского общества в конце XIX в. Развитие крестьянской общины в пореформенный период.</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Общественное движение в 1880—1890-е гг. Народничество и его эволюция. Распространение марксизма.</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Национальная и религиозная политика Александра III. Идеология консервативного национализма.</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lastRenderedPageBreak/>
        <w:t>Новое соотношение политических сил в Европе. Приоритеты и основные направления внешней политики Александра III. Ослабление российского влияния на Балканах. Сближение России и Франции. Азиатская политика России.</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i/>
          <w:iCs/>
          <w:color w:val="000000"/>
          <w:sz w:val="26"/>
          <w:szCs w:val="26"/>
          <w:lang w:eastAsia="ru-RU"/>
        </w:rPr>
        <w:t>Культурное пространство империи во второй половине</w:t>
      </w:r>
    </w:p>
    <w:p w:rsidR="00973846" w:rsidRPr="00973846" w:rsidRDefault="00973846" w:rsidP="00973846">
      <w:pPr>
        <w:numPr>
          <w:ilvl w:val="0"/>
          <w:numId w:val="3"/>
        </w:numPr>
        <w:shd w:val="clear" w:color="auto" w:fill="FFFFFF"/>
        <w:spacing w:after="0" w:line="240" w:lineRule="auto"/>
        <w:ind w:firstLine="900"/>
        <w:jc w:val="both"/>
        <w:rPr>
          <w:rFonts w:ascii="Times New Roman" w:eastAsia="Times New Roman" w:hAnsi="Times New Roman"/>
          <w:color w:val="000000"/>
          <w:sz w:val="26"/>
          <w:szCs w:val="26"/>
          <w:lang w:eastAsia="ru-RU"/>
        </w:rPr>
      </w:pPr>
      <w:r w:rsidRPr="00973846">
        <w:rPr>
          <w:rFonts w:ascii="Times New Roman" w:eastAsia="Times New Roman" w:hAnsi="Times New Roman"/>
          <w:i/>
          <w:iCs/>
          <w:color w:val="000000"/>
          <w:sz w:val="26"/>
          <w:szCs w:val="26"/>
          <w:lang w:eastAsia="ru-RU"/>
        </w:rPr>
        <w:t>века</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Подъём российской демократической культуры. Развитие системы образования и просвещения во второй половине XIX в. Школьная реформа. Естественные и общественные науки. Успехи фундаментальных естественных и прикладных наук. Географы и путешественники. Историческая наука. Критический реализм в литературе. Развитие российской журналистики. Революционно-демократическая литература.Русское искусство. Передвижники. Общественно-политическое значение деятельности передвижников. «Могучая кучка», значение творчества русских композиторов для развития русской и зарубежной музыки. Русская операУспехи музыкального образования. Русский драматический театр и его значение в развитии культуры и общественной жизни.</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Взаимодействие национальных культур народов России. Роль русской культуры в развитии мировой культуры.Изменения в быту: новые черты в жизни города и деревни. Рост населения. Урбанизация. Изменение облика городов. Развитие связи и городского транспорта. Жизнь и быт городских «верхов». Жизнь и быт городских окраин. Досуг горожан. Изменения в деревенской жизни. Вклад культуры народов России в развитие мировой культуры Нового времени. Человек индустриального общества.</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i/>
          <w:iCs/>
          <w:color w:val="000000"/>
          <w:sz w:val="26"/>
          <w:szCs w:val="26"/>
          <w:lang w:eastAsia="ru-RU"/>
        </w:rPr>
        <w:t>Россия в начале ХХ в.: кризис империи</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i/>
          <w:iCs/>
          <w:color w:val="000000"/>
          <w:sz w:val="26"/>
          <w:szCs w:val="26"/>
          <w:lang w:eastAsia="ru-RU"/>
        </w:rPr>
        <w:t>     </w:t>
      </w:r>
      <w:r w:rsidRPr="00973846">
        <w:rPr>
          <w:rFonts w:ascii="Times New Roman" w:eastAsia="Times New Roman" w:hAnsi="Times New Roman"/>
          <w:color w:val="000000"/>
          <w:sz w:val="26"/>
          <w:szCs w:val="26"/>
          <w:lang w:eastAsia="ru-RU"/>
        </w:rPr>
        <w:t>Мир на рубеже XIX—XX вв. Начало второй промышленной революции. Неравномерность экономического развития. Монополистический капитализм. Идеология и политика империализма. Завершение территориального раздела мира. Начало борьбы за передел мира. Нарастание противоречий между ведущими странами. Социальный реформизм начала ХХ в.</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Место и роль России в мире. Территория и население Российской империи. Особенности процесса модернизации в России начала XX в. Урбанизация.</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Политическая система Российской империи начала</w:t>
      </w:r>
    </w:p>
    <w:p w:rsidR="00973846" w:rsidRPr="00973846" w:rsidRDefault="00973846" w:rsidP="00973846">
      <w:pPr>
        <w:numPr>
          <w:ilvl w:val="0"/>
          <w:numId w:val="4"/>
        </w:numPr>
        <w:shd w:val="clear" w:color="auto" w:fill="FFFFFF"/>
        <w:spacing w:after="0" w:line="240" w:lineRule="auto"/>
        <w:ind w:firstLine="90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в. и необходимость её реформирования. Император Николай II. Борьба в высших эшелонах власти по вопросу политических преобразований. Национальная и конфессиональная политика.</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Экономическое развитие России в начале XX в. и его особенности. Роль государства в экономике. Место и роль иностранного капитала. Специфика российского монополистического капитализма. Государственно-монополистический капитализм. Сельская община. Аграрное перенаселение.</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Особенности социальной структуры российского общества начала XX в. Аграрный и рабочий вопросы, попытки их решения.</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Общественно-политические движения в начале XX в. Предпосылки формирования и особенности генезиса политических партий в России. Этнокультурный облик империи. Народы России в начале ХХ в. Многообразие политических форм объединения народов. Губернии, области, генерал-губернаторства, наместничества и комитеты. Привислинский край. Великое княжество Финляндское. Государства-вассалы: Бухарское и Хивинское ханства. Русские в имперском сознании. Поляки, евреи, армяне, татары и другие народы Волго-Ура- лья, кавказские народы, народы Средней Азии, Сибири и Дальнего Востока.</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Русская православная церковь на рубеже XIX—XX вв. Этническое многообразие внутри православия. «Иносла- вие», «иноверие» и традиционные верования.</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lastRenderedPageBreak/>
        <w:t>Международное положение и внешнеполитические приоритеты России на рубеже XIX—XX вв. Международная конференция в Гааге. «Большая азиатская программа» русского правительства. Втягивание России в дальневосточный конфликт. Русско-японская война 1904—1905 гг., её итоги и влияние на внутриполитическую ситуацию в стране.</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Революция 1905—1907 гг. Народы России в 1905— 1907 гг. Российское общество и проблема национальных окраин. Закон о веротерпимости.</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b/>
          <w:bCs/>
          <w:i/>
          <w:iCs/>
          <w:color w:val="000000"/>
          <w:sz w:val="26"/>
          <w:szCs w:val="26"/>
          <w:lang w:eastAsia="ru-RU"/>
        </w:rPr>
        <w:t>Общество и власть после революции 1905—1907 гг.</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Политические реформы 1905—1906 гг. «Основные законы Российской империи». Система думской монархии. Классификация политических партий.</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Реформы П. А. Столыпина и их значение.Общественное и политическое развитие России в 1912— 1914 гг. Свёртывание курса на политическое и социальное реформаторство. Национальные политические партии и их программы. Национальная политика властей.</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Внешняя политика России после Русско-японской войны. Место и роль России в Антанте. Нарастание российско-германских противоречий.</w:t>
      </w:r>
    </w:p>
    <w:p w:rsidR="00973846" w:rsidRPr="00973846" w:rsidRDefault="00973846" w:rsidP="00973846">
      <w:pPr>
        <w:shd w:val="clear" w:color="auto" w:fill="FFFFFF"/>
        <w:spacing w:after="0" w:line="240" w:lineRule="auto"/>
        <w:jc w:val="both"/>
        <w:rPr>
          <w:rFonts w:ascii="Times New Roman" w:eastAsia="Times New Roman" w:hAnsi="Times New Roman"/>
          <w:color w:val="000000"/>
          <w:sz w:val="26"/>
          <w:szCs w:val="26"/>
          <w:lang w:eastAsia="ru-RU"/>
        </w:rPr>
      </w:pPr>
      <w:r w:rsidRPr="00973846">
        <w:rPr>
          <w:rFonts w:ascii="Times New Roman" w:eastAsia="Times New Roman" w:hAnsi="Times New Roman"/>
          <w:i/>
          <w:iCs/>
          <w:color w:val="000000"/>
          <w:sz w:val="26"/>
          <w:szCs w:val="26"/>
          <w:lang w:eastAsia="ru-RU"/>
        </w:rPr>
        <w:t>Серебряный век русской культуры</w:t>
      </w:r>
    </w:p>
    <w:p w:rsidR="00973846" w:rsidRPr="00973846" w:rsidRDefault="00973846" w:rsidP="00973846">
      <w:pPr>
        <w:shd w:val="clear" w:color="auto" w:fill="FFFFFF"/>
        <w:spacing w:after="0" w:line="240" w:lineRule="auto"/>
        <w:ind w:firstLine="320"/>
        <w:jc w:val="both"/>
        <w:rPr>
          <w:rFonts w:ascii="Times New Roman" w:eastAsia="Times New Roman" w:hAnsi="Times New Roman"/>
          <w:color w:val="000000"/>
          <w:sz w:val="26"/>
          <w:szCs w:val="26"/>
          <w:lang w:eastAsia="ru-RU"/>
        </w:rPr>
      </w:pPr>
      <w:r w:rsidRPr="00973846">
        <w:rPr>
          <w:rFonts w:ascii="Times New Roman" w:eastAsia="Times New Roman" w:hAnsi="Times New Roman"/>
          <w:color w:val="000000"/>
          <w:sz w:val="26"/>
          <w:szCs w:val="26"/>
          <w:lang w:eastAsia="ru-RU"/>
        </w:rPr>
        <w:t>Духовное состояние российского общества в начале XX в. Основные тенденции развития русской культуры и культуры народов империи в начале XX в. Развитие науки. Русская философия: поиски общественного идеала. Литература: традиции реализма и новые направления. Декаданс. Символизм. Футуризм. Акмеизм. Изобразительное искусство. Русский авангард. Архитектура. Скульптура.Драматический театр: традиции и новаторство. Музыка и исполнительское искусство. Русский балет. Русская культура в Европе. «Русские сезоны за границей» С. П. Дягилева. Рождение отечественного кинематографа .Культура народов России. Повседневная жизнь в городе и деревне в начале ХХ в.</w:t>
      </w:r>
    </w:p>
    <w:p w:rsidR="00973846" w:rsidRPr="00973846" w:rsidRDefault="00973846" w:rsidP="00973846">
      <w:pPr>
        <w:shd w:val="clear" w:color="auto" w:fill="FFFFFF"/>
        <w:spacing w:after="0" w:line="240" w:lineRule="auto"/>
        <w:jc w:val="center"/>
        <w:rPr>
          <w:rFonts w:ascii="Times New Roman" w:eastAsia="Times New Roman" w:hAnsi="Times New Roman"/>
          <w:b/>
          <w:bCs/>
          <w:color w:val="000000"/>
          <w:sz w:val="26"/>
          <w:szCs w:val="26"/>
          <w:lang w:eastAsia="ru-RU"/>
        </w:rPr>
      </w:pPr>
    </w:p>
    <w:p w:rsidR="00973846" w:rsidRPr="00973846" w:rsidRDefault="00973846" w:rsidP="00973846">
      <w:pPr>
        <w:shd w:val="clear" w:color="auto" w:fill="FFFFFF"/>
        <w:spacing w:after="0" w:line="240" w:lineRule="auto"/>
        <w:jc w:val="center"/>
        <w:rPr>
          <w:rFonts w:ascii="Times New Roman" w:eastAsia="Times New Roman" w:hAnsi="Times New Roman"/>
          <w:b/>
          <w:bCs/>
          <w:color w:val="000000"/>
          <w:sz w:val="26"/>
          <w:szCs w:val="26"/>
          <w:lang w:eastAsia="ru-RU"/>
        </w:rPr>
      </w:pPr>
    </w:p>
    <w:p w:rsidR="00973846" w:rsidRPr="00973846" w:rsidRDefault="00973846" w:rsidP="00973846">
      <w:pPr>
        <w:shd w:val="clear" w:color="auto" w:fill="FFFFFF"/>
        <w:spacing w:after="0" w:line="240" w:lineRule="auto"/>
        <w:jc w:val="center"/>
        <w:rPr>
          <w:rFonts w:ascii="Times New Roman" w:eastAsia="Times New Roman" w:hAnsi="Times New Roman"/>
          <w:b/>
          <w:bCs/>
          <w:color w:val="000000"/>
          <w:sz w:val="26"/>
          <w:szCs w:val="26"/>
          <w:lang w:eastAsia="ru-RU"/>
        </w:rPr>
      </w:pPr>
    </w:p>
    <w:p w:rsidR="00973846" w:rsidRPr="00973846" w:rsidRDefault="00973846" w:rsidP="00973846">
      <w:pPr>
        <w:shd w:val="clear" w:color="auto" w:fill="FFFFFF"/>
        <w:spacing w:after="0" w:line="240" w:lineRule="auto"/>
        <w:jc w:val="center"/>
        <w:rPr>
          <w:rFonts w:ascii="Times New Roman" w:eastAsia="Times New Roman" w:hAnsi="Times New Roman"/>
          <w:b/>
          <w:bCs/>
          <w:color w:val="000000"/>
          <w:sz w:val="26"/>
          <w:szCs w:val="26"/>
          <w:lang w:eastAsia="ru-RU"/>
        </w:rPr>
      </w:pPr>
    </w:p>
    <w:p w:rsidR="002F49AC" w:rsidRPr="002F49AC" w:rsidRDefault="006F2C38" w:rsidP="002F49AC">
      <w:pPr>
        <w:suppressAutoHyphens/>
        <w:spacing w:after="0" w:line="240" w:lineRule="auto"/>
        <w:jc w:val="center"/>
        <w:rPr>
          <w:rFonts w:ascii="Times New Roman" w:eastAsia="Times New Roman" w:hAnsi="Times New Roman"/>
          <w:b/>
          <w:sz w:val="20"/>
          <w:szCs w:val="20"/>
          <w:lang w:eastAsia="ar-SA"/>
        </w:rPr>
      </w:pPr>
      <w:r w:rsidRPr="006F2C38">
        <w:rPr>
          <w:rFonts w:ascii="Times New Roman" w:eastAsia="Times New Roman" w:hAnsi="Times New Roman"/>
          <w:b/>
          <w:sz w:val="20"/>
          <w:szCs w:val="20"/>
          <w:lang w:eastAsia="ar-SA"/>
        </w:rPr>
        <w:t>10 класс история</w:t>
      </w:r>
    </w:p>
    <w:p w:rsidR="002F49AC" w:rsidRPr="002F49AC" w:rsidRDefault="002F49AC" w:rsidP="002F49AC">
      <w:pPr>
        <w:suppressAutoHyphens/>
        <w:spacing w:after="0" w:line="240" w:lineRule="auto"/>
        <w:jc w:val="center"/>
        <w:rPr>
          <w:rFonts w:ascii="Times New Roman" w:eastAsia="Times New Roman" w:hAnsi="Times New Roman"/>
          <w:sz w:val="20"/>
          <w:szCs w:val="20"/>
          <w:lang w:eastAsia="ar-SA"/>
        </w:rPr>
      </w:pPr>
    </w:p>
    <w:p w:rsidR="002F49AC" w:rsidRPr="002F49AC" w:rsidRDefault="002F49AC" w:rsidP="002F49AC">
      <w:pPr>
        <w:suppressAutoHyphens/>
        <w:spacing w:after="0" w:line="240" w:lineRule="auto"/>
        <w:jc w:val="center"/>
        <w:rPr>
          <w:rFonts w:ascii="Times New Roman" w:eastAsia="Times New Roman" w:hAnsi="Times New Roman"/>
          <w:sz w:val="20"/>
          <w:szCs w:val="20"/>
          <w:lang w:eastAsia="ar-SA"/>
        </w:rPr>
      </w:pPr>
    </w:p>
    <w:p w:rsidR="00F8195E" w:rsidRPr="00F8195E" w:rsidRDefault="00F8195E" w:rsidP="00F8195E">
      <w:pPr>
        <w:spacing w:after="0" w:line="240" w:lineRule="auto"/>
        <w:ind w:firstLine="709"/>
        <w:jc w:val="center"/>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Общеучебные умения, навыки и способы деятельности</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Для исторического образования приоритетным можно считать развитие умения самостоятельно и мотивированно организовывать свою познавательную деятельность (от постановки цели до получения и оценки результата), использовать элементы причинно-следственного и структурно-функционального анализа, определять сущностные характеристики изучаемого объекта, самостоятельно выбирать критерии для сравнения, сопоставления, оценки и классификации объектов.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Большую значимость на этой ступени исторического образования приобретает информационно-коммуникативная деятельность учащихся, в рамках которой развиваются умения и навыки поиска нужной информации по заданной теме в источниках различного типа, извлечения необходимой информации из источников, созданных в различных знаковых системах (текст, таблица, график, диаграмма, аудиовизуальный ряд и др.), отделения основной информации от второстепенной, критического оценивания достоверности полученной информации, передачи содержания информации </w:t>
      </w:r>
      <w:r w:rsidRPr="00F8195E">
        <w:rPr>
          <w:rFonts w:ascii="Times New Roman" w:eastAsia="Times New Roman" w:hAnsi="Times New Roman"/>
          <w:sz w:val="24"/>
          <w:szCs w:val="24"/>
          <w:lang w:eastAsia="ru-RU"/>
        </w:rPr>
        <w:lastRenderedPageBreak/>
        <w:t xml:space="preserve">адекватно поставленной цели (сжато, полно, выборочно), перевода информации из одной знаковой системы в другую (из текста в таблицу, из аудиовизуального ряда в текст и др.), выбора знаковых систем адекватно познавательной и коммуникативной ситуации. Учащиеся должны уметь развернуто обосновывать суждения, давать определения, приводить доказательства (в том числе от противного), объяснять изученные положения на самостоятельно подобранных конкретных примерах, владеть основными видами публичных выступлений (высказывания, монолог, дискуссия, полемика), следовать этическим нормам и правилам ведения диалога (диспута).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С учетом специфики целей и содержания предвузовской подготовки существенно возрастают требования к рефлексивной деятельности учащихся, в том числе к объективному оцениванию своих учебных достижений, поведения, черт своей личности, способности и готовности учитывать мнения других людей при определении собственной позиции и самооценке, понимать ценность образования как средства развития культуры личности. Историческое образование играет важную роль в формировании умения формулировать свои мировоззренческие взгляды, осознанно определять свою национальную, социальную, конфессиональную принадлежность, собственное отношение к явлениям современной жизни, свою гражданскую позицию.</w:t>
      </w:r>
    </w:p>
    <w:p w:rsidR="00F8195E" w:rsidRPr="00F8195E" w:rsidRDefault="00F8195E" w:rsidP="00F8195E">
      <w:pPr>
        <w:spacing w:after="0" w:line="240" w:lineRule="auto"/>
        <w:ind w:firstLine="709"/>
        <w:jc w:val="both"/>
        <w:rPr>
          <w:rFonts w:ascii="Times New Roman" w:eastAsia="Times New Roman" w:hAnsi="Times New Roman"/>
          <w:b/>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b/>
          <w:sz w:val="24"/>
          <w:szCs w:val="24"/>
          <w:lang w:eastAsia="ru-RU"/>
        </w:rPr>
      </w:pPr>
      <w:r w:rsidRPr="00F8195E">
        <w:rPr>
          <w:rFonts w:ascii="Times New Roman" w:eastAsia="Times New Roman" w:hAnsi="Times New Roman"/>
          <w:b/>
          <w:sz w:val="24"/>
          <w:szCs w:val="24"/>
          <w:lang w:eastAsia="ru-RU"/>
        </w:rPr>
        <w:t>В результате изучения истории на базовом уровне ученик должен</w:t>
      </w: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знать/понимать</w:t>
      </w:r>
    </w:p>
    <w:p w:rsidR="00F8195E" w:rsidRPr="00F8195E" w:rsidRDefault="00F8195E" w:rsidP="00F8195E">
      <w:pPr>
        <w:numPr>
          <w:ilvl w:val="0"/>
          <w:numId w:val="5"/>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основные факты, процессы и явления, характеризующие целостность и системность отечественной и всемирной истории;</w:t>
      </w:r>
    </w:p>
    <w:p w:rsidR="00F8195E" w:rsidRPr="00F8195E" w:rsidRDefault="00F8195E" w:rsidP="00F8195E">
      <w:pPr>
        <w:numPr>
          <w:ilvl w:val="0"/>
          <w:numId w:val="5"/>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периодизацию всемирной и отечественной истории;</w:t>
      </w:r>
    </w:p>
    <w:p w:rsidR="00F8195E" w:rsidRPr="00F8195E" w:rsidRDefault="00F8195E" w:rsidP="00F8195E">
      <w:pPr>
        <w:numPr>
          <w:ilvl w:val="0"/>
          <w:numId w:val="5"/>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современные версии и трактовки важнейших проблем отечественной и всемирной истории;</w:t>
      </w:r>
    </w:p>
    <w:p w:rsidR="00F8195E" w:rsidRPr="00F8195E" w:rsidRDefault="00F8195E" w:rsidP="00F8195E">
      <w:pPr>
        <w:numPr>
          <w:ilvl w:val="0"/>
          <w:numId w:val="5"/>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историческую обусловленность современных общественных процессов;</w:t>
      </w:r>
    </w:p>
    <w:p w:rsidR="00F8195E" w:rsidRPr="00F8195E" w:rsidRDefault="00F8195E" w:rsidP="00F8195E">
      <w:pPr>
        <w:numPr>
          <w:ilvl w:val="0"/>
          <w:numId w:val="5"/>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особенности исторического пути России, ее роль в мировом сообществе;</w:t>
      </w: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уметь</w:t>
      </w:r>
    </w:p>
    <w:p w:rsidR="00F8195E" w:rsidRPr="00F8195E" w:rsidRDefault="00F8195E" w:rsidP="00F8195E">
      <w:pPr>
        <w:numPr>
          <w:ilvl w:val="0"/>
          <w:numId w:val="6"/>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проводить поиск исторической информации в источниках разного типа;</w:t>
      </w:r>
    </w:p>
    <w:p w:rsidR="00F8195E" w:rsidRPr="00F8195E" w:rsidRDefault="00F8195E" w:rsidP="00F8195E">
      <w:pPr>
        <w:numPr>
          <w:ilvl w:val="0"/>
          <w:numId w:val="6"/>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критически анализировать источник исторической информации (характеризовать авторство источника, время, обстоятельства и цели его создания);</w:t>
      </w:r>
    </w:p>
    <w:p w:rsidR="00F8195E" w:rsidRPr="00F8195E" w:rsidRDefault="00F8195E" w:rsidP="00F8195E">
      <w:pPr>
        <w:numPr>
          <w:ilvl w:val="0"/>
          <w:numId w:val="6"/>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анализировать историческую информацию, представленную в разных знаковых системах (текст, карта, таблица, схема, аудиовизуальный ряд);</w:t>
      </w:r>
    </w:p>
    <w:p w:rsidR="00F8195E" w:rsidRPr="00F8195E" w:rsidRDefault="00F8195E" w:rsidP="00F8195E">
      <w:pPr>
        <w:numPr>
          <w:ilvl w:val="0"/>
          <w:numId w:val="6"/>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различать в исторической информации факты и мнения, исторические описания и исторические объяснения;</w:t>
      </w:r>
    </w:p>
    <w:p w:rsidR="00F8195E" w:rsidRPr="00F8195E" w:rsidRDefault="00F8195E" w:rsidP="00F8195E">
      <w:pPr>
        <w:numPr>
          <w:ilvl w:val="0"/>
          <w:numId w:val="6"/>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устанавливать причинно-следственные связи между явлениями, пространственные и временные рамки изучаемых исторических  процессов и явлений;</w:t>
      </w:r>
    </w:p>
    <w:p w:rsidR="00F8195E" w:rsidRPr="00F8195E" w:rsidRDefault="00F8195E" w:rsidP="00F8195E">
      <w:pPr>
        <w:numPr>
          <w:ilvl w:val="0"/>
          <w:numId w:val="6"/>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F8195E" w:rsidRPr="00F8195E" w:rsidRDefault="00F8195E" w:rsidP="00F8195E">
      <w:pPr>
        <w:numPr>
          <w:ilvl w:val="0"/>
          <w:numId w:val="6"/>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представлять результаты изучения исторического материала в формах конспекта, реферата, рецензии;</w:t>
      </w:r>
    </w:p>
    <w:p w:rsidR="00F8195E" w:rsidRPr="00F8195E" w:rsidRDefault="00F8195E" w:rsidP="00F8195E">
      <w:pPr>
        <w:spacing w:after="0" w:line="240" w:lineRule="auto"/>
        <w:ind w:firstLine="708"/>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использовать приобретенные знания и умения в практической деятельности и повседневной жизни для:</w:t>
      </w:r>
    </w:p>
    <w:p w:rsidR="00F8195E" w:rsidRPr="00F8195E" w:rsidRDefault="00F8195E" w:rsidP="00F8195E">
      <w:pPr>
        <w:numPr>
          <w:ilvl w:val="0"/>
          <w:numId w:val="6"/>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определения собственной позиции по отношению к явлениям современной жизни, исходя из их исторической обусловленности;</w:t>
      </w:r>
    </w:p>
    <w:p w:rsidR="00F8195E" w:rsidRPr="00F8195E" w:rsidRDefault="00F8195E" w:rsidP="00F8195E">
      <w:pPr>
        <w:numPr>
          <w:ilvl w:val="0"/>
          <w:numId w:val="6"/>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использования навыков исторического анализа при критическом восприятии получаемой извне социальной информации;</w:t>
      </w:r>
    </w:p>
    <w:p w:rsidR="00F8195E" w:rsidRPr="00F8195E" w:rsidRDefault="00F8195E" w:rsidP="00F8195E">
      <w:pPr>
        <w:numPr>
          <w:ilvl w:val="0"/>
          <w:numId w:val="6"/>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соотнесения своих действий и поступков окружающих с исторически возникшими формами социального поведения;</w:t>
      </w:r>
    </w:p>
    <w:p w:rsidR="00F8195E" w:rsidRPr="00F8195E" w:rsidRDefault="00F8195E" w:rsidP="00F8195E">
      <w:pPr>
        <w:numPr>
          <w:ilvl w:val="0"/>
          <w:numId w:val="6"/>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осознания себя как представителя исторически сложившегося гражданского, этнокультурного, конфессионального сообщества, гражданина России.</w:t>
      </w:r>
    </w:p>
    <w:p w:rsidR="00F8195E" w:rsidRPr="00F8195E" w:rsidRDefault="00F8195E" w:rsidP="00F8195E">
      <w:pPr>
        <w:spacing w:after="0" w:line="240" w:lineRule="auto"/>
        <w:jc w:val="both"/>
        <w:rPr>
          <w:rFonts w:ascii="Times New Roman" w:eastAsia="Times New Roman" w:hAnsi="Times New Roman"/>
          <w:b/>
          <w:sz w:val="24"/>
          <w:szCs w:val="24"/>
          <w:lang w:eastAsia="ru-RU"/>
        </w:rPr>
      </w:pPr>
    </w:p>
    <w:p w:rsidR="00F8195E" w:rsidRPr="00F8195E" w:rsidRDefault="00F8195E" w:rsidP="00F8195E">
      <w:pPr>
        <w:spacing w:after="0" w:line="240" w:lineRule="auto"/>
        <w:jc w:val="both"/>
        <w:rPr>
          <w:rFonts w:ascii="Times New Roman" w:eastAsia="Times New Roman" w:hAnsi="Times New Roman"/>
          <w:b/>
          <w:sz w:val="24"/>
          <w:szCs w:val="24"/>
          <w:lang w:eastAsia="ru-RU"/>
        </w:rPr>
      </w:pPr>
      <w:r w:rsidRPr="00F8195E">
        <w:rPr>
          <w:rFonts w:ascii="Times New Roman" w:eastAsia="Times New Roman" w:hAnsi="Times New Roman"/>
          <w:b/>
          <w:sz w:val="24"/>
          <w:szCs w:val="24"/>
          <w:lang w:eastAsia="ru-RU"/>
        </w:rPr>
        <w:t xml:space="preserve">Базовые учебники: </w:t>
      </w:r>
    </w:p>
    <w:p w:rsidR="00F8195E" w:rsidRPr="00F8195E" w:rsidRDefault="00F8195E" w:rsidP="00F8195E">
      <w:pPr>
        <w:numPr>
          <w:ilvl w:val="0"/>
          <w:numId w:val="7"/>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Загладин Н.В. Всемирная история. История России и мира с древнейших времен до конца </w:t>
      </w:r>
      <w:r w:rsidRPr="00F8195E">
        <w:rPr>
          <w:rFonts w:ascii="Times New Roman" w:eastAsia="Times New Roman" w:hAnsi="Times New Roman"/>
          <w:sz w:val="24"/>
          <w:szCs w:val="24"/>
          <w:lang w:val="en-US" w:eastAsia="ru-RU"/>
        </w:rPr>
        <w:t>XIX</w:t>
      </w:r>
      <w:r w:rsidRPr="00F8195E">
        <w:rPr>
          <w:rFonts w:ascii="Times New Roman" w:eastAsia="Times New Roman" w:hAnsi="Times New Roman"/>
          <w:sz w:val="24"/>
          <w:szCs w:val="24"/>
          <w:lang w:eastAsia="ru-RU"/>
        </w:rPr>
        <w:t xml:space="preserve"> в., М.: Русское слово, 2008</w:t>
      </w:r>
    </w:p>
    <w:p w:rsidR="00F8195E" w:rsidRPr="00F8195E" w:rsidRDefault="00F8195E" w:rsidP="00F8195E">
      <w:pPr>
        <w:numPr>
          <w:ilvl w:val="0"/>
          <w:numId w:val="7"/>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  Алексашкина Л.Н. Всеобщая история с древнейших времен до конца </w:t>
      </w:r>
      <w:r w:rsidRPr="00F8195E">
        <w:rPr>
          <w:rFonts w:ascii="Times New Roman" w:eastAsia="Times New Roman" w:hAnsi="Times New Roman"/>
          <w:sz w:val="24"/>
          <w:szCs w:val="24"/>
          <w:lang w:val="en-US" w:eastAsia="ru-RU"/>
        </w:rPr>
        <w:t>XIX</w:t>
      </w:r>
      <w:r w:rsidRPr="00F8195E">
        <w:rPr>
          <w:rFonts w:ascii="Times New Roman" w:eastAsia="Times New Roman" w:hAnsi="Times New Roman"/>
          <w:sz w:val="24"/>
          <w:szCs w:val="24"/>
          <w:lang w:eastAsia="ru-RU"/>
        </w:rPr>
        <w:t xml:space="preserve"> в.,М.: Мнемозина, 2009</w:t>
      </w:r>
    </w:p>
    <w:p w:rsidR="00F8195E" w:rsidRPr="00F8195E" w:rsidRDefault="00F8195E" w:rsidP="00F8195E">
      <w:pPr>
        <w:numPr>
          <w:ilvl w:val="0"/>
          <w:numId w:val="7"/>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Сахаров А.Н. История России с древнейших времен до конца </w:t>
      </w:r>
      <w:r w:rsidRPr="00F8195E">
        <w:rPr>
          <w:rFonts w:ascii="Times New Roman" w:eastAsia="Times New Roman" w:hAnsi="Times New Roman"/>
          <w:sz w:val="24"/>
          <w:szCs w:val="24"/>
          <w:lang w:val="en-US" w:eastAsia="ru-RU"/>
        </w:rPr>
        <w:t>XVI</w:t>
      </w:r>
      <w:r w:rsidRPr="00F8195E">
        <w:rPr>
          <w:rFonts w:ascii="Times New Roman" w:eastAsia="Times New Roman" w:hAnsi="Times New Roman"/>
          <w:sz w:val="24"/>
          <w:szCs w:val="24"/>
          <w:lang w:eastAsia="ru-RU"/>
        </w:rPr>
        <w:t xml:space="preserve"> в., М.: Русское слово, 2009</w:t>
      </w:r>
    </w:p>
    <w:p w:rsidR="00F8195E" w:rsidRPr="00F8195E" w:rsidRDefault="00F8195E" w:rsidP="00F8195E">
      <w:pPr>
        <w:numPr>
          <w:ilvl w:val="0"/>
          <w:numId w:val="7"/>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Сахаров А.Н. История России. </w:t>
      </w:r>
      <w:r w:rsidRPr="00F8195E">
        <w:rPr>
          <w:rFonts w:ascii="Times New Roman" w:eastAsia="Times New Roman" w:hAnsi="Times New Roman"/>
          <w:sz w:val="24"/>
          <w:szCs w:val="24"/>
          <w:lang w:val="en-US" w:eastAsia="ru-RU"/>
        </w:rPr>
        <w:t>XVII</w:t>
      </w:r>
      <w:r w:rsidRPr="00F8195E">
        <w:rPr>
          <w:rFonts w:ascii="Times New Roman" w:eastAsia="Times New Roman" w:hAnsi="Times New Roman"/>
          <w:sz w:val="24"/>
          <w:szCs w:val="24"/>
          <w:lang w:eastAsia="ru-RU"/>
        </w:rPr>
        <w:t xml:space="preserve"> - </w:t>
      </w:r>
      <w:r w:rsidRPr="00F8195E">
        <w:rPr>
          <w:rFonts w:ascii="Times New Roman" w:eastAsia="Times New Roman" w:hAnsi="Times New Roman"/>
          <w:sz w:val="24"/>
          <w:szCs w:val="24"/>
          <w:lang w:val="en-US" w:eastAsia="ru-RU"/>
        </w:rPr>
        <w:t>XIX</w:t>
      </w:r>
      <w:r w:rsidRPr="00F8195E">
        <w:rPr>
          <w:rFonts w:ascii="Times New Roman" w:eastAsia="Times New Roman" w:hAnsi="Times New Roman"/>
          <w:sz w:val="24"/>
          <w:szCs w:val="24"/>
          <w:lang w:eastAsia="ru-RU"/>
        </w:rPr>
        <w:t xml:space="preserve"> вв., М.: Русское слово, 2009</w:t>
      </w:r>
    </w:p>
    <w:p w:rsidR="00F8195E" w:rsidRPr="00F8195E" w:rsidRDefault="00F8195E" w:rsidP="00F8195E">
      <w:pPr>
        <w:numPr>
          <w:ilvl w:val="0"/>
          <w:numId w:val="7"/>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Павленко Н.И. и др. История России с древнейших времен до конца </w:t>
      </w:r>
      <w:r w:rsidRPr="00F8195E">
        <w:rPr>
          <w:rFonts w:ascii="Times New Roman" w:eastAsia="Times New Roman" w:hAnsi="Times New Roman"/>
          <w:sz w:val="24"/>
          <w:szCs w:val="24"/>
          <w:lang w:val="en-US" w:eastAsia="ru-RU"/>
        </w:rPr>
        <w:t>XVII</w:t>
      </w:r>
      <w:r w:rsidRPr="00F8195E">
        <w:rPr>
          <w:rFonts w:ascii="Times New Roman" w:eastAsia="Times New Roman" w:hAnsi="Times New Roman"/>
          <w:sz w:val="24"/>
          <w:szCs w:val="24"/>
          <w:lang w:eastAsia="ru-RU"/>
        </w:rPr>
        <w:t xml:space="preserve"> в., М.:Дрофа, 2009</w:t>
      </w:r>
    </w:p>
    <w:p w:rsidR="00F8195E" w:rsidRPr="00F8195E" w:rsidRDefault="00F8195E" w:rsidP="00F8195E">
      <w:pPr>
        <w:numPr>
          <w:ilvl w:val="0"/>
          <w:numId w:val="7"/>
        </w:numPr>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Павленко Н.И. и др. История России. </w:t>
      </w:r>
      <w:r w:rsidRPr="00F8195E">
        <w:rPr>
          <w:rFonts w:ascii="Times New Roman" w:eastAsia="Times New Roman" w:hAnsi="Times New Roman"/>
          <w:sz w:val="24"/>
          <w:szCs w:val="24"/>
          <w:lang w:val="en-US" w:eastAsia="ru-RU"/>
        </w:rPr>
        <w:t>XVIII</w:t>
      </w:r>
      <w:r w:rsidRPr="00F8195E">
        <w:rPr>
          <w:rFonts w:ascii="Times New Roman" w:eastAsia="Times New Roman" w:hAnsi="Times New Roman"/>
          <w:sz w:val="24"/>
          <w:szCs w:val="24"/>
          <w:lang w:eastAsia="ru-RU"/>
        </w:rPr>
        <w:t xml:space="preserve"> - </w:t>
      </w:r>
      <w:r w:rsidRPr="00F8195E">
        <w:rPr>
          <w:rFonts w:ascii="Times New Roman" w:eastAsia="Times New Roman" w:hAnsi="Times New Roman"/>
          <w:sz w:val="24"/>
          <w:szCs w:val="24"/>
          <w:lang w:val="en-US" w:eastAsia="ru-RU"/>
        </w:rPr>
        <w:t>XIX</w:t>
      </w:r>
      <w:r w:rsidRPr="00F8195E">
        <w:rPr>
          <w:rFonts w:ascii="Times New Roman" w:eastAsia="Times New Roman" w:hAnsi="Times New Roman"/>
          <w:sz w:val="24"/>
          <w:szCs w:val="24"/>
          <w:lang w:eastAsia="ru-RU"/>
        </w:rPr>
        <w:t xml:space="preserve"> вв., М.: Дрофа, 2009</w:t>
      </w:r>
    </w:p>
    <w:p w:rsidR="00F8195E" w:rsidRPr="00F8195E" w:rsidRDefault="00F8195E" w:rsidP="00F8195E">
      <w:pPr>
        <w:spacing w:after="0" w:line="240" w:lineRule="auto"/>
        <w:jc w:val="both"/>
        <w:rPr>
          <w:rFonts w:ascii="Times New Roman" w:eastAsia="Times New Roman" w:hAnsi="Times New Roman"/>
          <w:sz w:val="24"/>
          <w:szCs w:val="24"/>
          <w:lang w:eastAsia="ru-RU"/>
        </w:rPr>
      </w:pPr>
    </w:p>
    <w:p w:rsidR="00F8195E" w:rsidRPr="00F8195E" w:rsidRDefault="00F8195E" w:rsidP="00F8195E">
      <w:pPr>
        <w:numPr>
          <w:ilvl w:val="12"/>
          <w:numId w:val="0"/>
        </w:numPr>
        <w:tabs>
          <w:tab w:val="left" w:pos="340"/>
        </w:tabs>
        <w:spacing w:after="0" w:line="240" w:lineRule="auto"/>
        <w:ind w:firstLine="284"/>
        <w:jc w:val="center"/>
        <w:rPr>
          <w:rFonts w:ascii="Times New Roman" w:eastAsia="Times New Roman" w:hAnsi="Times New Roman"/>
          <w:b/>
          <w:i/>
          <w:sz w:val="24"/>
          <w:szCs w:val="24"/>
          <w:lang w:eastAsia="ru-RU"/>
        </w:rPr>
      </w:pPr>
      <w:r w:rsidRPr="00F8195E">
        <w:rPr>
          <w:rFonts w:ascii="Times New Roman" w:eastAsia="Times New Roman" w:hAnsi="Times New Roman"/>
          <w:b/>
          <w:i/>
          <w:sz w:val="24"/>
          <w:szCs w:val="24"/>
          <w:lang w:eastAsia="ru-RU"/>
        </w:rPr>
        <w:t>Система преподавания предметной области «История»: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6237"/>
        <w:gridCol w:w="1276"/>
        <w:gridCol w:w="1238"/>
      </w:tblGrid>
      <w:tr w:rsidR="00F8195E" w:rsidRPr="00F8195E" w:rsidTr="003A32CD">
        <w:trPr>
          <w:jc w:val="center"/>
        </w:trPr>
        <w:tc>
          <w:tcPr>
            <w:tcW w:w="817" w:type="dxa"/>
          </w:tcPr>
          <w:p w:rsidR="00F8195E" w:rsidRPr="00F8195E" w:rsidRDefault="00F8195E" w:rsidP="00F8195E">
            <w:pPr>
              <w:numPr>
                <w:ilvl w:val="12"/>
                <w:numId w:val="0"/>
              </w:numPr>
              <w:tabs>
                <w:tab w:val="left" w:pos="340"/>
              </w:tabs>
              <w:spacing w:after="0" w:line="240" w:lineRule="auto"/>
              <w:jc w:val="center"/>
              <w:rPr>
                <w:rFonts w:ascii="Times New Roman" w:eastAsia="Times New Roman" w:hAnsi="Times New Roman"/>
                <w:b/>
                <w:sz w:val="24"/>
                <w:szCs w:val="24"/>
                <w:lang w:eastAsia="ru-RU"/>
              </w:rPr>
            </w:pPr>
            <w:r w:rsidRPr="00F8195E">
              <w:rPr>
                <w:rFonts w:ascii="Times New Roman" w:eastAsia="Times New Roman" w:hAnsi="Times New Roman"/>
                <w:b/>
                <w:sz w:val="24"/>
                <w:szCs w:val="24"/>
                <w:lang w:eastAsia="ru-RU"/>
              </w:rPr>
              <w:t>Класс</w:t>
            </w:r>
          </w:p>
        </w:tc>
        <w:tc>
          <w:tcPr>
            <w:tcW w:w="6237" w:type="dxa"/>
          </w:tcPr>
          <w:p w:rsidR="00F8195E" w:rsidRPr="00F8195E" w:rsidRDefault="00F8195E" w:rsidP="00F8195E">
            <w:pPr>
              <w:numPr>
                <w:ilvl w:val="12"/>
                <w:numId w:val="0"/>
              </w:numPr>
              <w:tabs>
                <w:tab w:val="left" w:pos="340"/>
              </w:tabs>
              <w:spacing w:after="0" w:line="240" w:lineRule="auto"/>
              <w:jc w:val="center"/>
              <w:rPr>
                <w:rFonts w:ascii="Times New Roman" w:eastAsia="Times New Roman" w:hAnsi="Times New Roman"/>
                <w:b/>
                <w:sz w:val="24"/>
                <w:szCs w:val="24"/>
                <w:lang w:eastAsia="ru-RU"/>
              </w:rPr>
            </w:pPr>
            <w:r w:rsidRPr="00F8195E">
              <w:rPr>
                <w:rFonts w:ascii="Times New Roman" w:eastAsia="Times New Roman" w:hAnsi="Times New Roman"/>
                <w:b/>
                <w:sz w:val="24"/>
                <w:szCs w:val="24"/>
                <w:lang w:eastAsia="ru-RU"/>
              </w:rPr>
              <w:t>Курс</w:t>
            </w:r>
          </w:p>
        </w:tc>
        <w:tc>
          <w:tcPr>
            <w:tcW w:w="1276" w:type="dxa"/>
          </w:tcPr>
          <w:p w:rsidR="00F8195E" w:rsidRPr="00F8195E" w:rsidRDefault="00F8195E" w:rsidP="00F8195E">
            <w:pPr>
              <w:numPr>
                <w:ilvl w:val="12"/>
                <w:numId w:val="0"/>
              </w:numPr>
              <w:tabs>
                <w:tab w:val="left" w:pos="340"/>
              </w:tabs>
              <w:spacing w:after="0" w:line="240" w:lineRule="auto"/>
              <w:jc w:val="center"/>
              <w:rPr>
                <w:rFonts w:ascii="Times New Roman" w:eastAsia="Times New Roman" w:hAnsi="Times New Roman"/>
                <w:b/>
                <w:sz w:val="24"/>
                <w:szCs w:val="24"/>
                <w:lang w:eastAsia="ru-RU"/>
              </w:rPr>
            </w:pPr>
            <w:r w:rsidRPr="00F8195E">
              <w:rPr>
                <w:rFonts w:ascii="Times New Roman" w:eastAsia="Times New Roman" w:hAnsi="Times New Roman"/>
                <w:b/>
                <w:sz w:val="24"/>
                <w:szCs w:val="24"/>
                <w:lang w:eastAsia="ru-RU"/>
              </w:rPr>
              <w:t>кол-во</w:t>
            </w:r>
          </w:p>
          <w:p w:rsidR="00F8195E" w:rsidRPr="00F8195E" w:rsidRDefault="00F8195E" w:rsidP="00F8195E">
            <w:pPr>
              <w:numPr>
                <w:ilvl w:val="12"/>
                <w:numId w:val="0"/>
              </w:numPr>
              <w:tabs>
                <w:tab w:val="left" w:pos="340"/>
              </w:tabs>
              <w:spacing w:after="0" w:line="240" w:lineRule="auto"/>
              <w:jc w:val="center"/>
              <w:rPr>
                <w:rFonts w:ascii="Times New Roman" w:eastAsia="Times New Roman" w:hAnsi="Times New Roman"/>
                <w:b/>
                <w:sz w:val="24"/>
                <w:szCs w:val="24"/>
                <w:lang w:eastAsia="ru-RU"/>
              </w:rPr>
            </w:pPr>
            <w:r w:rsidRPr="00F8195E">
              <w:rPr>
                <w:rFonts w:ascii="Times New Roman" w:eastAsia="Times New Roman" w:hAnsi="Times New Roman"/>
                <w:b/>
                <w:sz w:val="24"/>
                <w:szCs w:val="24"/>
                <w:lang w:eastAsia="ru-RU"/>
              </w:rPr>
              <w:t>часов</w:t>
            </w:r>
          </w:p>
          <w:p w:rsidR="00F8195E" w:rsidRPr="00F8195E" w:rsidRDefault="00F8195E" w:rsidP="00F8195E">
            <w:pPr>
              <w:numPr>
                <w:ilvl w:val="12"/>
                <w:numId w:val="0"/>
              </w:numPr>
              <w:tabs>
                <w:tab w:val="left" w:pos="340"/>
              </w:tabs>
              <w:spacing w:after="0" w:line="240" w:lineRule="auto"/>
              <w:jc w:val="center"/>
              <w:rPr>
                <w:rFonts w:ascii="Times New Roman" w:eastAsia="Times New Roman" w:hAnsi="Times New Roman"/>
                <w:b/>
                <w:sz w:val="24"/>
                <w:szCs w:val="24"/>
                <w:lang w:eastAsia="ru-RU"/>
              </w:rPr>
            </w:pPr>
            <w:r w:rsidRPr="00F8195E">
              <w:rPr>
                <w:rFonts w:ascii="Times New Roman" w:eastAsia="Times New Roman" w:hAnsi="Times New Roman"/>
                <w:b/>
                <w:sz w:val="24"/>
                <w:szCs w:val="24"/>
                <w:lang w:eastAsia="ru-RU"/>
              </w:rPr>
              <w:t>в неделю</w:t>
            </w:r>
          </w:p>
        </w:tc>
        <w:tc>
          <w:tcPr>
            <w:tcW w:w="1238" w:type="dxa"/>
          </w:tcPr>
          <w:p w:rsidR="00F8195E" w:rsidRPr="00F8195E" w:rsidRDefault="00F8195E" w:rsidP="00F8195E">
            <w:pPr>
              <w:numPr>
                <w:ilvl w:val="12"/>
                <w:numId w:val="0"/>
              </w:numPr>
              <w:tabs>
                <w:tab w:val="left" w:pos="340"/>
              </w:tabs>
              <w:spacing w:after="0" w:line="240" w:lineRule="auto"/>
              <w:jc w:val="center"/>
              <w:rPr>
                <w:rFonts w:ascii="Times New Roman" w:eastAsia="Times New Roman" w:hAnsi="Times New Roman"/>
                <w:b/>
                <w:sz w:val="24"/>
                <w:szCs w:val="24"/>
                <w:lang w:eastAsia="ru-RU"/>
              </w:rPr>
            </w:pPr>
            <w:r w:rsidRPr="00F8195E">
              <w:rPr>
                <w:rFonts w:ascii="Times New Roman" w:eastAsia="Times New Roman" w:hAnsi="Times New Roman"/>
                <w:b/>
                <w:sz w:val="24"/>
                <w:szCs w:val="24"/>
                <w:lang w:eastAsia="ru-RU"/>
              </w:rPr>
              <w:t>всего</w:t>
            </w:r>
          </w:p>
        </w:tc>
      </w:tr>
      <w:tr w:rsidR="00F8195E" w:rsidRPr="00F8195E" w:rsidTr="003A32CD">
        <w:trPr>
          <w:jc w:val="center"/>
        </w:trPr>
        <w:tc>
          <w:tcPr>
            <w:tcW w:w="817" w:type="dxa"/>
          </w:tcPr>
          <w:p w:rsidR="00F8195E" w:rsidRPr="00F8195E" w:rsidRDefault="00F8195E" w:rsidP="00F8195E">
            <w:pPr>
              <w:numPr>
                <w:ilvl w:val="12"/>
                <w:numId w:val="0"/>
              </w:numPr>
              <w:tabs>
                <w:tab w:val="left" w:pos="340"/>
              </w:tabs>
              <w:spacing w:after="0" w:line="240" w:lineRule="auto"/>
              <w:jc w:val="center"/>
              <w:rPr>
                <w:rFonts w:ascii="Times New Roman" w:eastAsia="Times New Roman" w:hAnsi="Times New Roman"/>
                <w:b/>
                <w:sz w:val="24"/>
                <w:szCs w:val="24"/>
                <w:lang w:eastAsia="ru-RU"/>
              </w:rPr>
            </w:pPr>
            <w:r w:rsidRPr="00F8195E">
              <w:rPr>
                <w:rFonts w:ascii="Times New Roman" w:eastAsia="Times New Roman" w:hAnsi="Times New Roman"/>
                <w:sz w:val="24"/>
                <w:szCs w:val="24"/>
                <w:lang w:eastAsia="ru-RU"/>
              </w:rPr>
              <w:t>10</w:t>
            </w:r>
          </w:p>
        </w:tc>
        <w:tc>
          <w:tcPr>
            <w:tcW w:w="6237" w:type="dxa"/>
          </w:tcPr>
          <w:p w:rsidR="00F8195E" w:rsidRPr="00F8195E" w:rsidRDefault="00F8195E" w:rsidP="00F8195E">
            <w:pPr>
              <w:numPr>
                <w:ilvl w:val="12"/>
                <w:numId w:val="0"/>
              </w:numPr>
              <w:tabs>
                <w:tab w:val="left" w:pos="340"/>
              </w:tabs>
              <w:spacing w:after="0" w:line="240" w:lineRule="auto"/>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Всеобщая история  (с древнейших времен до середины </w:t>
            </w:r>
            <w:r w:rsidRPr="00F8195E">
              <w:rPr>
                <w:rFonts w:ascii="Times New Roman" w:eastAsia="Times New Roman" w:hAnsi="Times New Roman"/>
                <w:sz w:val="24"/>
                <w:szCs w:val="24"/>
                <w:lang w:val="en-US" w:eastAsia="ru-RU"/>
              </w:rPr>
              <w:t>XIX</w:t>
            </w:r>
            <w:r w:rsidRPr="00F8195E">
              <w:rPr>
                <w:rFonts w:ascii="Times New Roman" w:eastAsia="Times New Roman" w:hAnsi="Times New Roman"/>
                <w:sz w:val="24"/>
                <w:szCs w:val="24"/>
                <w:lang w:eastAsia="ru-RU"/>
              </w:rPr>
              <w:t xml:space="preserve"> в.) </w:t>
            </w:r>
          </w:p>
          <w:p w:rsidR="00F8195E" w:rsidRPr="00F8195E" w:rsidRDefault="00F8195E" w:rsidP="00F8195E">
            <w:pPr>
              <w:numPr>
                <w:ilvl w:val="12"/>
                <w:numId w:val="0"/>
              </w:numPr>
              <w:tabs>
                <w:tab w:val="left" w:pos="340"/>
              </w:tabs>
              <w:spacing w:after="0" w:line="240" w:lineRule="auto"/>
              <w:jc w:val="both"/>
              <w:rPr>
                <w:rFonts w:ascii="Times New Roman" w:eastAsia="Times New Roman" w:hAnsi="Times New Roman"/>
                <w:b/>
                <w:sz w:val="24"/>
                <w:szCs w:val="24"/>
                <w:lang w:eastAsia="ru-RU"/>
              </w:rPr>
            </w:pPr>
            <w:r w:rsidRPr="00F8195E">
              <w:rPr>
                <w:rFonts w:ascii="Times New Roman" w:eastAsia="Times New Roman" w:hAnsi="Times New Roman"/>
                <w:sz w:val="24"/>
                <w:szCs w:val="24"/>
                <w:lang w:eastAsia="ru-RU"/>
              </w:rPr>
              <w:t xml:space="preserve">История России  (с древнейших времен до середины </w:t>
            </w:r>
            <w:r w:rsidRPr="00F8195E">
              <w:rPr>
                <w:rFonts w:ascii="Times New Roman" w:eastAsia="Times New Roman" w:hAnsi="Times New Roman"/>
                <w:sz w:val="24"/>
                <w:szCs w:val="24"/>
                <w:lang w:val="en-US" w:eastAsia="ru-RU"/>
              </w:rPr>
              <w:t>XIX</w:t>
            </w:r>
            <w:r w:rsidRPr="00F8195E">
              <w:rPr>
                <w:rFonts w:ascii="Times New Roman" w:eastAsia="Times New Roman" w:hAnsi="Times New Roman"/>
                <w:sz w:val="24"/>
                <w:szCs w:val="24"/>
                <w:lang w:eastAsia="ru-RU"/>
              </w:rPr>
              <w:t xml:space="preserve"> в.), включая историю татарского народа и Татарстана</w:t>
            </w:r>
          </w:p>
        </w:tc>
        <w:tc>
          <w:tcPr>
            <w:tcW w:w="1276" w:type="dxa"/>
          </w:tcPr>
          <w:p w:rsidR="00F8195E" w:rsidRPr="00F8195E" w:rsidRDefault="00F8195E" w:rsidP="00F8195E">
            <w:pPr>
              <w:numPr>
                <w:ilvl w:val="12"/>
                <w:numId w:val="0"/>
              </w:numPr>
              <w:tabs>
                <w:tab w:val="left" w:pos="340"/>
              </w:tabs>
              <w:spacing w:after="0" w:line="240" w:lineRule="auto"/>
              <w:jc w:val="center"/>
              <w:rPr>
                <w:rFonts w:ascii="Times New Roman" w:eastAsia="Times New Roman" w:hAnsi="Times New Roman"/>
                <w:b/>
                <w:sz w:val="24"/>
                <w:szCs w:val="24"/>
                <w:lang w:eastAsia="ru-RU"/>
              </w:rPr>
            </w:pPr>
            <w:r w:rsidRPr="00F8195E">
              <w:rPr>
                <w:rFonts w:ascii="Times New Roman" w:eastAsia="Times New Roman" w:hAnsi="Times New Roman"/>
                <w:b/>
                <w:sz w:val="24"/>
                <w:szCs w:val="24"/>
                <w:lang w:eastAsia="ru-RU"/>
              </w:rPr>
              <w:t>24</w:t>
            </w:r>
          </w:p>
          <w:p w:rsidR="00F8195E" w:rsidRPr="00F8195E" w:rsidRDefault="00F8195E" w:rsidP="00F8195E">
            <w:pPr>
              <w:numPr>
                <w:ilvl w:val="12"/>
                <w:numId w:val="0"/>
              </w:numPr>
              <w:tabs>
                <w:tab w:val="left" w:pos="340"/>
              </w:tabs>
              <w:spacing w:after="0" w:line="240" w:lineRule="auto"/>
              <w:jc w:val="center"/>
              <w:rPr>
                <w:rFonts w:ascii="Times New Roman" w:eastAsia="Times New Roman" w:hAnsi="Times New Roman"/>
                <w:b/>
                <w:sz w:val="24"/>
                <w:szCs w:val="24"/>
                <w:lang w:eastAsia="ru-RU"/>
              </w:rPr>
            </w:pPr>
            <w:r w:rsidRPr="00F8195E">
              <w:rPr>
                <w:rFonts w:ascii="Times New Roman" w:eastAsia="Times New Roman" w:hAnsi="Times New Roman"/>
                <w:b/>
                <w:sz w:val="24"/>
                <w:szCs w:val="24"/>
                <w:lang w:eastAsia="ru-RU"/>
              </w:rPr>
              <w:t>36</w:t>
            </w:r>
          </w:p>
          <w:p w:rsidR="00F8195E" w:rsidRPr="00F8195E" w:rsidRDefault="00F8195E" w:rsidP="00F8195E">
            <w:pPr>
              <w:numPr>
                <w:ilvl w:val="12"/>
                <w:numId w:val="0"/>
              </w:numPr>
              <w:tabs>
                <w:tab w:val="left" w:pos="340"/>
              </w:tabs>
              <w:spacing w:after="0" w:line="240" w:lineRule="auto"/>
              <w:jc w:val="center"/>
              <w:rPr>
                <w:rFonts w:ascii="Times New Roman" w:eastAsia="Times New Roman" w:hAnsi="Times New Roman"/>
                <w:b/>
                <w:sz w:val="24"/>
                <w:szCs w:val="24"/>
                <w:lang w:eastAsia="ru-RU"/>
              </w:rPr>
            </w:pPr>
            <w:r w:rsidRPr="00F8195E">
              <w:rPr>
                <w:rFonts w:ascii="Times New Roman" w:eastAsia="Times New Roman" w:hAnsi="Times New Roman"/>
                <w:b/>
                <w:sz w:val="24"/>
                <w:szCs w:val="24"/>
                <w:lang w:eastAsia="ru-RU"/>
              </w:rPr>
              <w:t>10</w:t>
            </w:r>
          </w:p>
          <w:p w:rsidR="00F8195E" w:rsidRPr="00F8195E" w:rsidRDefault="00F8195E" w:rsidP="00F8195E">
            <w:pPr>
              <w:numPr>
                <w:ilvl w:val="12"/>
                <w:numId w:val="0"/>
              </w:numPr>
              <w:tabs>
                <w:tab w:val="left" w:pos="340"/>
              </w:tabs>
              <w:spacing w:after="0" w:line="240" w:lineRule="auto"/>
              <w:jc w:val="center"/>
              <w:rPr>
                <w:rFonts w:ascii="Times New Roman" w:eastAsia="Times New Roman" w:hAnsi="Times New Roman"/>
                <w:b/>
                <w:sz w:val="24"/>
                <w:szCs w:val="24"/>
                <w:lang w:eastAsia="ru-RU"/>
              </w:rPr>
            </w:pPr>
          </w:p>
        </w:tc>
        <w:tc>
          <w:tcPr>
            <w:tcW w:w="1238" w:type="dxa"/>
          </w:tcPr>
          <w:p w:rsidR="00F8195E" w:rsidRPr="00F8195E" w:rsidRDefault="00F8195E" w:rsidP="00F8195E">
            <w:pPr>
              <w:numPr>
                <w:ilvl w:val="12"/>
                <w:numId w:val="0"/>
              </w:numPr>
              <w:tabs>
                <w:tab w:val="left" w:pos="340"/>
              </w:tabs>
              <w:spacing w:after="0" w:line="240" w:lineRule="auto"/>
              <w:jc w:val="center"/>
              <w:rPr>
                <w:rFonts w:ascii="Times New Roman" w:eastAsia="Times New Roman" w:hAnsi="Times New Roman"/>
                <w:b/>
                <w:sz w:val="24"/>
                <w:szCs w:val="24"/>
                <w:lang w:eastAsia="ru-RU"/>
              </w:rPr>
            </w:pPr>
            <w:r w:rsidRPr="00F8195E">
              <w:rPr>
                <w:rFonts w:ascii="Times New Roman" w:eastAsia="Times New Roman" w:hAnsi="Times New Roman"/>
                <w:b/>
                <w:sz w:val="24"/>
                <w:szCs w:val="24"/>
                <w:lang w:eastAsia="ru-RU"/>
              </w:rPr>
              <w:t>70</w:t>
            </w:r>
          </w:p>
        </w:tc>
      </w:tr>
    </w:tbl>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p>
    <w:p w:rsidR="00F8195E" w:rsidRPr="00F8195E" w:rsidRDefault="00F8195E" w:rsidP="00F8195E">
      <w:pPr>
        <w:spacing w:after="0" w:line="240" w:lineRule="auto"/>
        <w:ind w:firstLine="709"/>
        <w:jc w:val="center"/>
        <w:rPr>
          <w:rFonts w:ascii="Times New Roman" w:eastAsia="Times New Roman" w:hAnsi="Times New Roman"/>
          <w:b/>
          <w:bCs/>
          <w:caps/>
          <w:sz w:val="24"/>
          <w:szCs w:val="24"/>
          <w:lang w:eastAsia="ru-RU"/>
        </w:rPr>
      </w:pPr>
    </w:p>
    <w:p w:rsidR="00F8195E" w:rsidRPr="00F8195E" w:rsidRDefault="00F8195E" w:rsidP="00F8195E">
      <w:pPr>
        <w:spacing w:after="0" w:line="240" w:lineRule="auto"/>
        <w:ind w:firstLine="709"/>
        <w:jc w:val="center"/>
        <w:rPr>
          <w:rFonts w:ascii="Times New Roman" w:eastAsia="Times New Roman" w:hAnsi="Times New Roman"/>
          <w:b/>
          <w:bCs/>
          <w:caps/>
          <w:sz w:val="24"/>
          <w:szCs w:val="24"/>
          <w:lang w:eastAsia="ru-RU"/>
        </w:rPr>
      </w:pPr>
      <w:r w:rsidRPr="00F8195E">
        <w:rPr>
          <w:rFonts w:ascii="Times New Roman" w:eastAsia="Times New Roman" w:hAnsi="Times New Roman"/>
          <w:b/>
          <w:bCs/>
          <w:caps/>
          <w:sz w:val="24"/>
          <w:szCs w:val="24"/>
          <w:lang w:eastAsia="ru-RU"/>
        </w:rPr>
        <w:t>Основное содержание</w:t>
      </w: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История как наука (не менее 2 ч)</w:t>
      </w:r>
    </w:p>
    <w:p w:rsidR="00F8195E" w:rsidRPr="00F8195E" w:rsidRDefault="00F8195E" w:rsidP="00F8195E">
      <w:pPr>
        <w:spacing w:after="0" w:line="240" w:lineRule="auto"/>
        <w:ind w:firstLine="709"/>
        <w:jc w:val="both"/>
        <w:rPr>
          <w:rFonts w:ascii="Times New Roman" w:eastAsia="Times New Roman" w:hAnsi="Times New Roman"/>
          <w:iCs/>
          <w:sz w:val="24"/>
          <w:szCs w:val="24"/>
          <w:lang w:eastAsia="ru-RU"/>
        </w:rPr>
      </w:pPr>
      <w:r w:rsidRPr="00F8195E">
        <w:rPr>
          <w:rFonts w:ascii="Times New Roman" w:eastAsia="Times New Roman" w:hAnsi="Times New Roman"/>
          <w:sz w:val="24"/>
          <w:szCs w:val="24"/>
          <w:lang w:eastAsia="ru-RU"/>
        </w:rPr>
        <w:t xml:space="preserve">История в системе гуманитарных наук. </w:t>
      </w:r>
      <w:r w:rsidRPr="00F8195E">
        <w:rPr>
          <w:rFonts w:ascii="Times New Roman" w:eastAsia="Times New Roman" w:hAnsi="Times New Roman"/>
          <w:i/>
          <w:iCs/>
          <w:sz w:val="24"/>
          <w:szCs w:val="24"/>
          <w:lang w:eastAsia="ru-RU"/>
        </w:rPr>
        <w:t>Основные концепции исторического развития человечества: историко-культурологические (цивилизационные) теории, формационная теория, теория модернизации</w:t>
      </w:r>
      <w:r w:rsidRPr="00F8195E">
        <w:rPr>
          <w:rFonts w:ascii="Times New Roman" w:eastAsia="Times New Roman" w:hAnsi="Times New Roman"/>
          <w:i/>
          <w:iCs/>
          <w:sz w:val="24"/>
          <w:szCs w:val="24"/>
          <w:vertAlign w:val="superscript"/>
          <w:lang w:eastAsia="ru-RU"/>
        </w:rPr>
        <w:footnoteReference w:id="2"/>
      </w:r>
      <w:r w:rsidRPr="00F8195E">
        <w:rPr>
          <w:rFonts w:ascii="Times New Roman" w:eastAsia="Times New Roman" w:hAnsi="Times New Roman"/>
          <w:i/>
          <w:iCs/>
          <w:sz w:val="24"/>
          <w:szCs w:val="24"/>
          <w:lang w:eastAsia="ru-RU"/>
        </w:rPr>
        <w:t>.</w:t>
      </w:r>
      <w:r w:rsidRPr="00F8195E">
        <w:rPr>
          <w:rFonts w:ascii="Times New Roman" w:eastAsia="Times New Roman" w:hAnsi="Times New Roman"/>
          <w:iCs/>
          <w:sz w:val="24"/>
          <w:szCs w:val="24"/>
          <w:lang w:eastAsia="ru-RU"/>
        </w:rPr>
        <w:t xml:space="preserve"> Проблема достоверности и фальсификации исторических знаний.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 xml:space="preserve">ВСЕОБЩАЯ ИСТОРИЯ </w:t>
      </w: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Древнейшая история человечества (не менее 2 ч)</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i/>
          <w:iCs/>
          <w:sz w:val="24"/>
          <w:szCs w:val="24"/>
          <w:lang w:eastAsia="ru-RU"/>
        </w:rPr>
        <w:lastRenderedPageBreak/>
        <w:t>Современные научные концепции происхождения человека и общества.</w:t>
      </w:r>
      <w:r w:rsidRPr="00F8195E">
        <w:rPr>
          <w:rFonts w:ascii="Times New Roman" w:eastAsia="Times New Roman" w:hAnsi="Times New Roman"/>
          <w:sz w:val="24"/>
          <w:szCs w:val="24"/>
          <w:lang w:eastAsia="ru-RU"/>
        </w:rPr>
        <w:t xml:space="preserve"> Природное и социальное в человеке и человеческом сообществе первобытной эпохи. </w:t>
      </w:r>
      <w:r w:rsidRPr="00F8195E">
        <w:rPr>
          <w:rFonts w:ascii="Times New Roman" w:eastAsia="Times New Roman" w:hAnsi="Times New Roman"/>
          <w:i/>
          <w:iCs/>
          <w:sz w:val="24"/>
          <w:szCs w:val="24"/>
          <w:lang w:eastAsia="ru-RU"/>
        </w:rPr>
        <w:t xml:space="preserve">Расселение древнейшего человечества. </w:t>
      </w:r>
      <w:r w:rsidRPr="00F8195E">
        <w:rPr>
          <w:rFonts w:ascii="Times New Roman" w:eastAsia="Times New Roman" w:hAnsi="Times New Roman"/>
          <w:sz w:val="24"/>
          <w:szCs w:val="24"/>
          <w:lang w:eastAsia="ru-RU"/>
        </w:rPr>
        <w:t xml:space="preserve">Формирование рас и языковых семей. </w:t>
      </w:r>
      <w:r w:rsidRPr="00F8195E">
        <w:rPr>
          <w:rFonts w:ascii="Times New Roman" w:eastAsia="Times New Roman" w:hAnsi="Times New Roman"/>
          <w:i/>
          <w:iCs/>
          <w:sz w:val="24"/>
          <w:szCs w:val="24"/>
          <w:lang w:eastAsia="ru-RU"/>
        </w:rPr>
        <w:t>Неолитическая революция.</w:t>
      </w:r>
      <w:r w:rsidRPr="00F8195E">
        <w:rPr>
          <w:rFonts w:ascii="Times New Roman" w:eastAsia="Times New Roman" w:hAnsi="Times New Roman"/>
          <w:sz w:val="24"/>
          <w:szCs w:val="24"/>
          <w:lang w:eastAsia="ru-RU"/>
        </w:rPr>
        <w:t xml:space="preserve"> Изменения в укладе жизни и формах социальных связей. Родоплеменные отношения.</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Цивилизации Древнего мира и Средневековья (не менее 10 ч)</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i/>
          <w:iCs/>
          <w:sz w:val="24"/>
          <w:szCs w:val="24"/>
          <w:lang w:eastAsia="ru-RU"/>
        </w:rPr>
        <w:t xml:space="preserve">Архаичные цивилизации. Особенности материальной культуры. Развитие государственности и форм социальной организации. Мифологическая картина мира. Возникновение письменности и накопление знаний.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Цивилизации Древнего Востока. Формирование индо-буддийской и китайско-конфуцианской цивилизаций. Социальные нормы и духовные ценности в древнеиндийском и древнекитайском обществе. </w:t>
      </w:r>
      <w:r w:rsidRPr="00F8195E">
        <w:rPr>
          <w:rFonts w:ascii="Times New Roman" w:eastAsia="Times New Roman" w:hAnsi="Times New Roman"/>
          <w:i/>
          <w:iCs/>
          <w:sz w:val="24"/>
          <w:szCs w:val="24"/>
          <w:lang w:eastAsia="ru-RU"/>
        </w:rPr>
        <w:t xml:space="preserve">Возникновение религиозной картины мира. </w:t>
      </w:r>
      <w:r w:rsidRPr="00F8195E">
        <w:rPr>
          <w:rFonts w:ascii="Times New Roman" w:eastAsia="Times New Roman" w:hAnsi="Times New Roman"/>
          <w:sz w:val="24"/>
          <w:szCs w:val="24"/>
          <w:lang w:eastAsia="ru-RU"/>
        </w:rPr>
        <w:t xml:space="preserve">Философское наследие Древнего Востока. </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sz w:val="24"/>
          <w:szCs w:val="24"/>
          <w:lang w:eastAsia="ru-RU"/>
        </w:rPr>
        <w:t xml:space="preserve">Античные цивилизации Средиземноморья. Полисная политико-правовая организация и социальная структура. Демократия и тирания. Римская республика и империя. Римское право. </w:t>
      </w:r>
      <w:r w:rsidRPr="00F8195E">
        <w:rPr>
          <w:rFonts w:ascii="Times New Roman" w:eastAsia="Times New Roman" w:hAnsi="Times New Roman"/>
          <w:i/>
          <w:iCs/>
          <w:sz w:val="24"/>
          <w:szCs w:val="24"/>
          <w:lang w:eastAsia="ru-RU"/>
        </w:rPr>
        <w:t xml:space="preserve">Мифологическая картина мира и формирование научной формы мышления в античном обществе. </w:t>
      </w:r>
      <w:r w:rsidRPr="00F8195E">
        <w:rPr>
          <w:rFonts w:ascii="Times New Roman" w:eastAsia="Times New Roman" w:hAnsi="Times New Roman"/>
          <w:sz w:val="24"/>
          <w:szCs w:val="24"/>
          <w:lang w:eastAsia="ru-RU"/>
        </w:rPr>
        <w:t xml:space="preserve">Философское наследие Древней Греции и Рима. Становление иудео-христианской духовной традиции, ее религиозно-мировоззренческие особенности. </w:t>
      </w:r>
      <w:r w:rsidRPr="00F8195E">
        <w:rPr>
          <w:rFonts w:ascii="Times New Roman" w:eastAsia="Times New Roman" w:hAnsi="Times New Roman"/>
          <w:i/>
          <w:iCs/>
          <w:sz w:val="24"/>
          <w:szCs w:val="24"/>
          <w:lang w:eastAsia="ru-RU"/>
        </w:rPr>
        <w:t xml:space="preserve">Ранняя христианская церковь.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Возникновение исламской цивилизации. Социальные нормы и мотивы общественного поведения человека в исламском обществе. </w:t>
      </w:r>
      <w:r w:rsidRPr="00F8195E">
        <w:rPr>
          <w:rFonts w:ascii="Times New Roman" w:eastAsia="Times New Roman" w:hAnsi="Times New Roman"/>
          <w:i/>
          <w:iCs/>
          <w:sz w:val="24"/>
          <w:szCs w:val="24"/>
          <w:lang w:eastAsia="ru-RU"/>
        </w:rPr>
        <w:t>Социокультурные особенности арабского и тюркского общества.</w:t>
      </w:r>
      <w:r w:rsidRPr="00F8195E">
        <w:rPr>
          <w:rFonts w:ascii="Times New Roman" w:eastAsia="Times New Roman" w:hAnsi="Times New Roman"/>
          <w:sz w:val="24"/>
          <w:szCs w:val="24"/>
          <w:lang w:eastAsia="ru-RU"/>
        </w:rPr>
        <w:t xml:space="preserve"> Исламская духовная культура и философская мысль в эпоху Средневековья.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Христианская средневековая цивилизация в Европе. Складывание западноевропейского и восточноевропейского регионов цивилизационного развития. </w:t>
      </w:r>
      <w:r w:rsidRPr="00F8195E">
        <w:rPr>
          <w:rFonts w:ascii="Times New Roman" w:eastAsia="Times New Roman" w:hAnsi="Times New Roman"/>
          <w:i/>
          <w:iCs/>
          <w:sz w:val="24"/>
          <w:szCs w:val="24"/>
          <w:lang w:eastAsia="ru-RU"/>
        </w:rPr>
        <w:t>Социокультурное и политическое влияние Византии.</w:t>
      </w:r>
      <w:r w:rsidRPr="00F8195E">
        <w:rPr>
          <w:rFonts w:ascii="Times New Roman" w:eastAsia="Times New Roman" w:hAnsi="Times New Roman"/>
          <w:sz w:val="24"/>
          <w:szCs w:val="24"/>
          <w:lang w:eastAsia="ru-RU"/>
        </w:rPr>
        <w:t xml:space="preserve"> Особенности социальной этики, отношения к труду и собственности, правовой культуры, духовных ценностей в католической и православной традициях.</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Становление и развитие сословно-корпоративного строя в европейском средневековом обществе. Феодализм как система социальной организации и властных отношений. </w:t>
      </w:r>
      <w:r w:rsidRPr="00F8195E">
        <w:rPr>
          <w:rFonts w:ascii="Times New Roman" w:eastAsia="Times New Roman" w:hAnsi="Times New Roman"/>
          <w:i/>
          <w:iCs/>
          <w:sz w:val="24"/>
          <w:szCs w:val="24"/>
          <w:lang w:eastAsia="ru-RU"/>
        </w:rPr>
        <w:t xml:space="preserve">Образование централизованных государств.Роль церкви в европейском обществе. </w:t>
      </w:r>
      <w:r w:rsidRPr="00F8195E">
        <w:rPr>
          <w:rFonts w:ascii="Times New Roman" w:eastAsia="Times New Roman" w:hAnsi="Times New Roman"/>
          <w:sz w:val="24"/>
          <w:szCs w:val="24"/>
          <w:lang w:eastAsia="ru-RU"/>
        </w:rPr>
        <w:t xml:space="preserve">Культурное и философское наследие европейского Средневековья.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Традиционное (аграрное) общество на Западе и Востоке: особенности социальной структуры, экономической жизни, политических отношений. Д</w:t>
      </w:r>
      <w:r w:rsidRPr="00F8195E">
        <w:rPr>
          <w:rFonts w:ascii="Times New Roman" w:eastAsia="Times New Roman" w:hAnsi="Times New Roman"/>
          <w:i/>
          <w:iCs/>
          <w:sz w:val="24"/>
          <w:szCs w:val="24"/>
          <w:lang w:eastAsia="ru-RU"/>
        </w:rPr>
        <w:t xml:space="preserve">инамика развития европейской средневековой цивилизации. </w:t>
      </w:r>
      <w:r w:rsidRPr="00F8195E">
        <w:rPr>
          <w:rFonts w:ascii="Times New Roman" w:eastAsia="Times New Roman" w:hAnsi="Times New Roman"/>
          <w:sz w:val="24"/>
          <w:szCs w:val="24"/>
          <w:lang w:eastAsia="ru-RU"/>
        </w:rPr>
        <w:t xml:space="preserve">Социально-политический, религиозный, демографический кризис европейского традиционного общества в XIV-XV вв. Предпосылки модернизации.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Новое время: эпоха модернизации (не менее 10 ч)</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i/>
          <w:iCs/>
          <w:sz w:val="24"/>
          <w:szCs w:val="24"/>
          <w:lang w:eastAsia="ru-RU"/>
        </w:rPr>
        <w:t>Понятие «Новое время».</w:t>
      </w:r>
      <w:r w:rsidRPr="00F8195E">
        <w:rPr>
          <w:rFonts w:ascii="Times New Roman" w:eastAsia="Times New Roman" w:hAnsi="Times New Roman"/>
          <w:sz w:val="24"/>
          <w:szCs w:val="24"/>
          <w:lang w:eastAsia="ru-RU"/>
        </w:rPr>
        <w:t xml:space="preserve"> Модернизация как процесс перехода от традиционного (аграрного) к индустриальному обществу. </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sz w:val="24"/>
          <w:szCs w:val="24"/>
          <w:lang w:eastAsia="ru-RU"/>
        </w:rPr>
        <w:t xml:space="preserve">Великие географические открытия и начало европейской колониальной экспансии. </w:t>
      </w:r>
      <w:r w:rsidRPr="00F8195E">
        <w:rPr>
          <w:rFonts w:ascii="Times New Roman" w:eastAsia="Times New Roman" w:hAnsi="Times New Roman"/>
          <w:i/>
          <w:iCs/>
          <w:sz w:val="24"/>
          <w:szCs w:val="24"/>
          <w:lang w:eastAsia="ru-RU"/>
        </w:rPr>
        <w:t xml:space="preserve">Формирование нового пространственного восприятия мира.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i/>
          <w:iCs/>
          <w:sz w:val="24"/>
          <w:szCs w:val="24"/>
          <w:lang w:eastAsia="ru-RU"/>
        </w:rPr>
        <w:t xml:space="preserve">Усиление роли техногенных факторов общественного развития в ходе модернизации. </w:t>
      </w:r>
      <w:r w:rsidRPr="00F8195E">
        <w:rPr>
          <w:rFonts w:ascii="Times New Roman" w:eastAsia="Times New Roman" w:hAnsi="Times New Roman"/>
          <w:sz w:val="24"/>
          <w:szCs w:val="24"/>
          <w:lang w:eastAsia="ru-RU"/>
        </w:rPr>
        <w:t xml:space="preserve">Торговый и мануфактурный капитализм. </w:t>
      </w:r>
      <w:r w:rsidRPr="00F8195E">
        <w:rPr>
          <w:rFonts w:ascii="Times New Roman" w:eastAsia="Times New Roman" w:hAnsi="Times New Roman"/>
          <w:i/>
          <w:iCs/>
          <w:sz w:val="24"/>
          <w:szCs w:val="24"/>
          <w:lang w:eastAsia="ru-RU"/>
        </w:rPr>
        <w:t>Внутренняя колонизация.</w:t>
      </w:r>
      <w:r w:rsidRPr="00F8195E">
        <w:rPr>
          <w:rFonts w:ascii="Times New Roman" w:eastAsia="Times New Roman" w:hAnsi="Times New Roman"/>
          <w:sz w:val="24"/>
          <w:szCs w:val="24"/>
          <w:lang w:eastAsia="ru-RU"/>
        </w:rPr>
        <w:t xml:space="preserve"> Новации в образе жизни, характере мышления, ценностных ориентирах и социальных нормах в эпоху Возрождения и Реформации. Становление протестантской политической культуры и социальной этики. </w:t>
      </w:r>
      <w:r w:rsidRPr="00F8195E">
        <w:rPr>
          <w:rFonts w:ascii="Times New Roman" w:eastAsia="Times New Roman" w:hAnsi="Times New Roman"/>
          <w:i/>
          <w:iCs/>
          <w:sz w:val="24"/>
          <w:szCs w:val="24"/>
          <w:lang w:eastAsia="ru-RU"/>
        </w:rPr>
        <w:t>Конфессиональный раскол европейского общества.</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От сословно-представительных монархий к абсолютизму – эволюция европейской государственности. Возникновение концепции государственного суверенитета. Буржуазные революции XVII-XIX вв. Идеология Просвещения. </w:t>
      </w:r>
      <w:r w:rsidRPr="00F8195E">
        <w:rPr>
          <w:rFonts w:ascii="Times New Roman" w:eastAsia="Times New Roman" w:hAnsi="Times New Roman"/>
          <w:i/>
          <w:iCs/>
          <w:sz w:val="24"/>
          <w:szCs w:val="24"/>
          <w:lang w:eastAsia="ru-RU"/>
        </w:rPr>
        <w:t>Конституционализм. Становление гражданского общества.</w:t>
      </w:r>
      <w:r w:rsidRPr="00F8195E">
        <w:rPr>
          <w:rFonts w:ascii="Times New Roman" w:eastAsia="Times New Roman" w:hAnsi="Times New Roman"/>
          <w:sz w:val="24"/>
          <w:szCs w:val="24"/>
          <w:lang w:eastAsia="ru-RU"/>
        </w:rPr>
        <w:t xml:space="preserve"> Возникновение идеологических доктрин либерализма, консерватизма, социализма, анархизма. Марксизм </w:t>
      </w:r>
      <w:r w:rsidRPr="00F8195E">
        <w:rPr>
          <w:rFonts w:ascii="Times New Roman" w:eastAsia="Times New Roman" w:hAnsi="Times New Roman"/>
          <w:i/>
          <w:iCs/>
          <w:sz w:val="24"/>
          <w:szCs w:val="24"/>
          <w:lang w:eastAsia="ru-RU"/>
        </w:rPr>
        <w:t>и рабочее революционное движение.</w:t>
      </w:r>
      <w:r w:rsidRPr="00F8195E">
        <w:rPr>
          <w:rFonts w:ascii="Times New Roman" w:eastAsia="Times New Roman" w:hAnsi="Times New Roman"/>
          <w:sz w:val="24"/>
          <w:szCs w:val="24"/>
          <w:lang w:eastAsia="ru-RU"/>
        </w:rPr>
        <w:t xml:space="preserve"> Национализм и его влияние на общественно-политическую жизнь в странах Европы.</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sz w:val="24"/>
          <w:szCs w:val="24"/>
          <w:lang w:eastAsia="ru-RU"/>
        </w:rPr>
        <w:lastRenderedPageBreak/>
        <w:t xml:space="preserve">Технический прогресс в Новое время. Развитие капиталистических отношений. Промышленный переворот. Капитализм свободной конкуренции. Циклический характер развития рыночной экономики. Классовая социальная структура общества в XIX в. Буржуа и пролетарии. Эволюция традиционных социальных групп в индустриальном обществе. </w:t>
      </w:r>
      <w:r w:rsidRPr="00F8195E">
        <w:rPr>
          <w:rFonts w:ascii="Times New Roman" w:eastAsia="Times New Roman" w:hAnsi="Times New Roman"/>
          <w:i/>
          <w:iCs/>
          <w:sz w:val="24"/>
          <w:szCs w:val="24"/>
          <w:lang w:eastAsia="ru-RU"/>
        </w:rPr>
        <w:t xml:space="preserve">«Эшелоны» модернизации как различные модели перехода от традиционного к индустриальному обществу.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Мировосприятие человека индустриального общества. Формирование классической научной картины мира в  XVII-XIX вв. Культурное наследие Нового времени.  </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i/>
          <w:iCs/>
          <w:sz w:val="24"/>
          <w:szCs w:val="24"/>
          <w:lang w:eastAsia="ru-RU"/>
        </w:rPr>
        <w:t xml:space="preserve">Эволюция системы международных отношений в конце XV – середине XIX вв. Зарождение международного права. Роль геополитических факторов в международных отношениях Нового времени. Колониальный раздел мира. Традиционные общества Востока в условиях европейской колониальной экспансии.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ИСТОРИЯ РОССИИ</w:t>
      </w: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История России – часть всемирной истории (не менее 2 ч)</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sz w:val="24"/>
          <w:szCs w:val="24"/>
          <w:lang w:eastAsia="ru-RU"/>
        </w:rPr>
        <w:t xml:space="preserve">Особенности становления и развития российской цивилизации. </w:t>
      </w:r>
      <w:r w:rsidRPr="00F8195E">
        <w:rPr>
          <w:rFonts w:ascii="Times New Roman" w:eastAsia="Times New Roman" w:hAnsi="Times New Roman"/>
          <w:i/>
          <w:iCs/>
          <w:sz w:val="24"/>
          <w:szCs w:val="24"/>
          <w:lang w:eastAsia="ru-RU"/>
        </w:rPr>
        <w:t xml:space="preserve">Роль и место России в мировом развитии: история и современность. Источники по истории Отечества. </w:t>
      </w: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Народы и древнейшие государства на территории России (не менее 4 ч)</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i/>
          <w:iCs/>
          <w:sz w:val="24"/>
          <w:szCs w:val="24"/>
          <w:lang w:eastAsia="ru-RU"/>
        </w:rPr>
        <w:t xml:space="preserve">Природно-климатические факторы и особенности освоения территории Восточной Европы и Севера Евразии. Стоянки каменного века. Переход от присваивающего хозяйства к производящему. Скотоводы и земледельцы. Появление металлических орудий и их влияние на первобытное общество.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i/>
          <w:iCs/>
          <w:sz w:val="24"/>
          <w:szCs w:val="24"/>
          <w:lang w:eastAsia="ru-RU"/>
        </w:rPr>
        <w:t>Великое переселение народов и его влияние на формирование праславянского этноса. Место славян среди индоевропейцев.</w:t>
      </w:r>
      <w:r w:rsidRPr="00F8195E">
        <w:rPr>
          <w:rFonts w:ascii="Times New Roman" w:eastAsia="Times New Roman" w:hAnsi="Times New Roman"/>
          <w:sz w:val="24"/>
          <w:szCs w:val="24"/>
          <w:lang w:eastAsia="ru-RU"/>
        </w:rPr>
        <w:t xml:space="preserve"> Восточнославянские племенные союзы и их соседи: балтийские, угро-финские, тюркоязычные племена. Занятия, общественный строй и верования восточных славян. Усиление роли племенных вождей, имущественное расслоение.   </w:t>
      </w: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Русь в IX – начале XII вв.  (не менее 4 ч)</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i/>
          <w:iCs/>
          <w:sz w:val="24"/>
          <w:szCs w:val="24"/>
          <w:lang w:eastAsia="ru-RU"/>
        </w:rPr>
        <w:t>Происхождение государственности у восточных славян. «Повесть временных лет».</w:t>
      </w:r>
      <w:r w:rsidRPr="00F8195E">
        <w:rPr>
          <w:rFonts w:ascii="Times New Roman" w:eastAsia="Times New Roman" w:hAnsi="Times New Roman"/>
          <w:sz w:val="24"/>
          <w:szCs w:val="24"/>
          <w:lang w:eastAsia="ru-RU"/>
        </w:rPr>
        <w:t xml:space="preserve"> Возникновение Древнерусского государства. Новгород. </w:t>
      </w:r>
      <w:r w:rsidRPr="00F8195E">
        <w:rPr>
          <w:rFonts w:ascii="Times New Roman" w:eastAsia="Times New Roman" w:hAnsi="Times New Roman"/>
          <w:i/>
          <w:iCs/>
          <w:sz w:val="24"/>
          <w:szCs w:val="24"/>
          <w:lang w:eastAsia="ru-RU"/>
        </w:rPr>
        <w:t>Происхождение слова «Русь».</w:t>
      </w:r>
      <w:r w:rsidRPr="00F8195E">
        <w:rPr>
          <w:rFonts w:ascii="Times New Roman" w:eastAsia="Times New Roman" w:hAnsi="Times New Roman"/>
          <w:sz w:val="24"/>
          <w:szCs w:val="24"/>
          <w:lang w:eastAsia="ru-RU"/>
        </w:rPr>
        <w:t xml:space="preserve"> Начало династии Рюриковичей. Дань и подданство. Князья и их дружины. Вечевые порядки. </w:t>
      </w:r>
      <w:r w:rsidRPr="00F8195E">
        <w:rPr>
          <w:rFonts w:ascii="Times New Roman" w:eastAsia="Times New Roman" w:hAnsi="Times New Roman"/>
          <w:i/>
          <w:iCs/>
          <w:sz w:val="24"/>
          <w:szCs w:val="24"/>
          <w:lang w:eastAsia="ru-RU"/>
        </w:rPr>
        <w:t>Торговый путь «из варяг в греки». Походы на Византию.</w:t>
      </w:r>
      <w:r w:rsidRPr="00F8195E">
        <w:rPr>
          <w:rFonts w:ascii="Times New Roman" w:eastAsia="Times New Roman" w:hAnsi="Times New Roman"/>
          <w:sz w:val="24"/>
          <w:szCs w:val="24"/>
          <w:lang w:eastAsia="ru-RU"/>
        </w:rPr>
        <w:t xml:space="preserve"> Принятие христианства. Развитие норм права на Руси. Категории населения. </w:t>
      </w:r>
      <w:r w:rsidRPr="00F8195E">
        <w:rPr>
          <w:rFonts w:ascii="Times New Roman" w:eastAsia="Times New Roman" w:hAnsi="Times New Roman"/>
          <w:i/>
          <w:iCs/>
          <w:sz w:val="24"/>
          <w:szCs w:val="24"/>
          <w:lang w:eastAsia="ru-RU"/>
        </w:rPr>
        <w:t>Княжеские усобицы.</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sz w:val="24"/>
          <w:szCs w:val="24"/>
          <w:lang w:eastAsia="ru-RU"/>
        </w:rPr>
        <w:t xml:space="preserve">Христианская культура и языческие традиции Руси. </w:t>
      </w:r>
      <w:r w:rsidRPr="00F8195E">
        <w:rPr>
          <w:rFonts w:ascii="Times New Roman" w:eastAsia="Times New Roman" w:hAnsi="Times New Roman"/>
          <w:i/>
          <w:iCs/>
          <w:sz w:val="24"/>
          <w:szCs w:val="24"/>
          <w:lang w:eastAsia="ru-RU"/>
        </w:rPr>
        <w:t>Контакты с культурами Запада и Востока.</w:t>
      </w:r>
      <w:r w:rsidRPr="00F8195E">
        <w:rPr>
          <w:rFonts w:ascii="Times New Roman" w:eastAsia="Times New Roman" w:hAnsi="Times New Roman"/>
          <w:sz w:val="24"/>
          <w:szCs w:val="24"/>
          <w:lang w:eastAsia="ru-RU"/>
        </w:rPr>
        <w:t xml:space="preserve"> Влияние Византии. Монастырское строительство. </w:t>
      </w:r>
      <w:r w:rsidRPr="00F8195E">
        <w:rPr>
          <w:rFonts w:ascii="Times New Roman" w:eastAsia="Times New Roman" w:hAnsi="Times New Roman"/>
          <w:i/>
          <w:iCs/>
          <w:sz w:val="24"/>
          <w:szCs w:val="24"/>
          <w:lang w:eastAsia="ru-RU"/>
        </w:rPr>
        <w:t>Культура Древней Руси как один из факторов образования древнерусской народности.</w:t>
      </w: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 xml:space="preserve">Русские земли и княжества в XII – середине XV вв. (не менее 8 ч)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Причины распада Древнерусского государства. Усиление экономической и политической самостоятельности русских земель. Крупнейшие земли и княжества Руси в </w:t>
      </w:r>
      <w:r w:rsidRPr="00F8195E">
        <w:rPr>
          <w:rFonts w:ascii="Times New Roman" w:eastAsia="Times New Roman" w:hAnsi="Times New Roman"/>
          <w:sz w:val="24"/>
          <w:szCs w:val="24"/>
          <w:lang w:val="en-US" w:eastAsia="ru-RU"/>
        </w:rPr>
        <w:t>XII</w:t>
      </w:r>
      <w:r w:rsidRPr="00F8195E">
        <w:rPr>
          <w:rFonts w:ascii="Times New Roman" w:eastAsia="Times New Roman" w:hAnsi="Times New Roman"/>
          <w:sz w:val="24"/>
          <w:szCs w:val="24"/>
          <w:lang w:eastAsia="ru-RU"/>
        </w:rPr>
        <w:t xml:space="preserve"> – начале </w:t>
      </w:r>
      <w:r w:rsidRPr="00F8195E">
        <w:rPr>
          <w:rFonts w:ascii="Times New Roman" w:eastAsia="Times New Roman" w:hAnsi="Times New Roman"/>
          <w:sz w:val="24"/>
          <w:szCs w:val="24"/>
          <w:lang w:val="en-US" w:eastAsia="ru-RU"/>
        </w:rPr>
        <w:t>XIII</w:t>
      </w:r>
      <w:r w:rsidRPr="00F8195E">
        <w:rPr>
          <w:rFonts w:ascii="Times New Roman" w:eastAsia="Times New Roman" w:hAnsi="Times New Roman"/>
          <w:sz w:val="24"/>
          <w:szCs w:val="24"/>
          <w:lang w:eastAsia="ru-RU"/>
        </w:rPr>
        <w:t xml:space="preserve"> вв. Монархии и республики. </w:t>
      </w:r>
      <w:r w:rsidRPr="00F8195E">
        <w:rPr>
          <w:rFonts w:ascii="Times New Roman" w:eastAsia="Times New Roman" w:hAnsi="Times New Roman"/>
          <w:i/>
          <w:iCs/>
          <w:sz w:val="24"/>
          <w:szCs w:val="24"/>
          <w:lang w:eastAsia="ru-RU"/>
        </w:rPr>
        <w:t xml:space="preserve">Православная Церковь и идея единства Русской земли. Русь и Степь. </w:t>
      </w:r>
      <w:r w:rsidRPr="00F8195E">
        <w:rPr>
          <w:rFonts w:ascii="Times New Roman" w:eastAsia="Times New Roman" w:hAnsi="Times New Roman"/>
          <w:sz w:val="24"/>
          <w:szCs w:val="24"/>
          <w:lang w:eastAsia="ru-RU"/>
        </w:rPr>
        <w:t>Расцвет культуры домонгольской Руси.</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i/>
          <w:iCs/>
          <w:sz w:val="24"/>
          <w:szCs w:val="24"/>
          <w:lang w:eastAsia="ru-RU"/>
        </w:rPr>
        <w:t xml:space="preserve">Образование Монгольского государства. </w:t>
      </w:r>
      <w:r w:rsidRPr="00F8195E">
        <w:rPr>
          <w:rFonts w:ascii="Times New Roman" w:eastAsia="Times New Roman" w:hAnsi="Times New Roman"/>
          <w:sz w:val="24"/>
          <w:szCs w:val="24"/>
          <w:lang w:eastAsia="ru-RU"/>
        </w:rPr>
        <w:t xml:space="preserve">Нашествие на Русь. </w:t>
      </w:r>
      <w:r w:rsidRPr="00F8195E">
        <w:rPr>
          <w:rFonts w:ascii="Times New Roman" w:eastAsia="Times New Roman" w:hAnsi="Times New Roman"/>
          <w:i/>
          <w:iCs/>
          <w:sz w:val="24"/>
          <w:szCs w:val="24"/>
          <w:lang w:eastAsia="ru-RU"/>
        </w:rPr>
        <w:t xml:space="preserve">Включение русских земель в монгольскую систему управления завоеванными землями. Золотая Орда. Принятие Ордой ислама. Роль монгольского завоевания в истории Руси. </w:t>
      </w:r>
      <w:r w:rsidRPr="00F8195E">
        <w:rPr>
          <w:rFonts w:ascii="Times New Roman" w:eastAsia="Times New Roman" w:hAnsi="Times New Roman"/>
          <w:sz w:val="24"/>
          <w:szCs w:val="24"/>
          <w:lang w:eastAsia="ru-RU"/>
        </w:rPr>
        <w:t xml:space="preserve">Экспансия с Запада. Борьба с крестоносной агрессией. </w:t>
      </w:r>
      <w:r w:rsidRPr="00F8195E">
        <w:rPr>
          <w:rFonts w:ascii="Times New Roman" w:eastAsia="Times New Roman" w:hAnsi="Times New Roman"/>
          <w:i/>
          <w:iCs/>
          <w:sz w:val="24"/>
          <w:szCs w:val="24"/>
          <w:lang w:eastAsia="ru-RU"/>
        </w:rPr>
        <w:t>Русские земли в составе Великого княжества Литовского.</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lastRenderedPageBreak/>
        <w:t xml:space="preserve">Начало возрождения Руси. Внутренние миграции населения. Восстановление экономики русских земель. Формы землевладения и категории населения. </w:t>
      </w:r>
      <w:r w:rsidRPr="00F8195E">
        <w:rPr>
          <w:rFonts w:ascii="Times New Roman" w:eastAsia="Times New Roman" w:hAnsi="Times New Roman"/>
          <w:i/>
          <w:iCs/>
          <w:sz w:val="24"/>
          <w:szCs w:val="24"/>
          <w:lang w:eastAsia="ru-RU"/>
        </w:rPr>
        <w:t>Роль городов в объединительном процессе.</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i/>
          <w:iCs/>
          <w:sz w:val="24"/>
          <w:szCs w:val="24"/>
          <w:lang w:eastAsia="ru-RU"/>
        </w:rPr>
        <w:t>Борьба за политическую гегемонию в Северо-Восточной Руси.</w:t>
      </w:r>
      <w:r w:rsidRPr="00F8195E">
        <w:rPr>
          <w:rFonts w:ascii="Times New Roman" w:eastAsia="Times New Roman" w:hAnsi="Times New Roman"/>
          <w:sz w:val="24"/>
          <w:szCs w:val="24"/>
          <w:lang w:eastAsia="ru-RU"/>
        </w:rPr>
        <w:t xml:space="preserve"> Политические, социальные, экономические и территориально-географические причины превращения Москвы в центр объединения русских земель. </w:t>
      </w:r>
      <w:r w:rsidRPr="00F8195E">
        <w:rPr>
          <w:rFonts w:ascii="Times New Roman" w:eastAsia="Times New Roman" w:hAnsi="Times New Roman"/>
          <w:i/>
          <w:iCs/>
          <w:sz w:val="24"/>
          <w:szCs w:val="24"/>
          <w:lang w:eastAsia="ru-RU"/>
        </w:rPr>
        <w:t>Взаимосвязь процессов объединения русских земель и борьбы против ордынского владычества. Зарождение национального самосознания на Руси.</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sz w:val="24"/>
          <w:szCs w:val="24"/>
          <w:lang w:eastAsia="ru-RU"/>
        </w:rPr>
        <w:t xml:space="preserve">Великое княжество Московское в системе международных отношений. </w:t>
      </w:r>
      <w:r w:rsidRPr="00F8195E">
        <w:rPr>
          <w:rFonts w:ascii="Times New Roman" w:eastAsia="Times New Roman" w:hAnsi="Times New Roman"/>
          <w:i/>
          <w:iCs/>
          <w:sz w:val="24"/>
          <w:szCs w:val="24"/>
          <w:lang w:eastAsia="ru-RU"/>
        </w:rPr>
        <w:t xml:space="preserve">Начало распада Золотой Орды. Образование Казанского, Крымского, Астраханского ханств. Закрепление католичества как государственной религии Великого княжества Литовского. Автокефалия Русской Православной Церкви.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Культурное развитие русских земель и княжеств в конце </w:t>
      </w:r>
      <w:r w:rsidRPr="00F8195E">
        <w:rPr>
          <w:rFonts w:ascii="Times New Roman" w:eastAsia="Times New Roman" w:hAnsi="Times New Roman"/>
          <w:sz w:val="24"/>
          <w:szCs w:val="24"/>
          <w:lang w:val="en-US" w:eastAsia="ru-RU"/>
        </w:rPr>
        <w:t>XIII</w:t>
      </w:r>
      <w:r w:rsidRPr="00F8195E">
        <w:rPr>
          <w:rFonts w:ascii="Times New Roman" w:eastAsia="Times New Roman" w:hAnsi="Times New Roman"/>
          <w:sz w:val="24"/>
          <w:szCs w:val="24"/>
          <w:lang w:eastAsia="ru-RU"/>
        </w:rPr>
        <w:t xml:space="preserve"> – середине XV вв. </w:t>
      </w:r>
      <w:r w:rsidRPr="00F8195E">
        <w:rPr>
          <w:rFonts w:ascii="Times New Roman" w:eastAsia="Times New Roman" w:hAnsi="Times New Roman"/>
          <w:i/>
          <w:iCs/>
          <w:sz w:val="24"/>
          <w:szCs w:val="24"/>
          <w:lang w:eastAsia="ru-RU"/>
        </w:rPr>
        <w:t>Влияние внешних факторов на развитие русской культуры. Формирование русского, украинского и белорусского народов.</w:t>
      </w:r>
      <w:r w:rsidRPr="00F8195E">
        <w:rPr>
          <w:rFonts w:ascii="Times New Roman" w:eastAsia="Times New Roman" w:hAnsi="Times New Roman"/>
          <w:sz w:val="24"/>
          <w:szCs w:val="24"/>
          <w:lang w:eastAsia="ru-RU"/>
        </w:rPr>
        <w:t xml:space="preserve"> Москва как центр развития культуры великорусской народности.</w:t>
      </w: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Российское государство во второй половине XV – XV</w:t>
      </w:r>
      <w:r w:rsidRPr="00F8195E">
        <w:rPr>
          <w:rFonts w:ascii="Times New Roman" w:eastAsia="Times New Roman" w:hAnsi="Times New Roman"/>
          <w:b/>
          <w:bCs/>
          <w:sz w:val="24"/>
          <w:szCs w:val="24"/>
          <w:lang w:val="en-US" w:eastAsia="ru-RU"/>
        </w:rPr>
        <w:t>II</w:t>
      </w:r>
      <w:r w:rsidRPr="00F8195E">
        <w:rPr>
          <w:rFonts w:ascii="Times New Roman" w:eastAsia="Times New Roman" w:hAnsi="Times New Roman"/>
          <w:b/>
          <w:bCs/>
          <w:sz w:val="24"/>
          <w:szCs w:val="24"/>
          <w:lang w:eastAsia="ru-RU"/>
        </w:rPr>
        <w:t xml:space="preserve"> вв. (не менее 9 ч)</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sz w:val="24"/>
          <w:szCs w:val="24"/>
          <w:lang w:eastAsia="ru-RU"/>
        </w:rPr>
        <w:t xml:space="preserve">Завершение объединения русских земель и образование Российского государства. </w:t>
      </w:r>
      <w:r w:rsidRPr="00F8195E">
        <w:rPr>
          <w:rFonts w:ascii="Times New Roman" w:eastAsia="Times New Roman" w:hAnsi="Times New Roman"/>
          <w:i/>
          <w:iCs/>
          <w:sz w:val="24"/>
          <w:szCs w:val="24"/>
          <w:lang w:eastAsia="ru-RU"/>
        </w:rPr>
        <w:t xml:space="preserve">Особенности процесса складывания централизованного государства в России. </w:t>
      </w:r>
      <w:r w:rsidRPr="00F8195E">
        <w:rPr>
          <w:rFonts w:ascii="Times New Roman" w:eastAsia="Times New Roman" w:hAnsi="Times New Roman"/>
          <w:sz w:val="24"/>
          <w:szCs w:val="24"/>
          <w:lang w:eastAsia="ru-RU"/>
        </w:rPr>
        <w:t xml:space="preserve">Свержение золотоордынского ига. Изменения в социальной структуре общества и формах феодального землевладения. Формирование новой системы управления страной. </w:t>
      </w:r>
      <w:r w:rsidRPr="00F8195E">
        <w:rPr>
          <w:rFonts w:ascii="Times New Roman" w:eastAsia="Times New Roman" w:hAnsi="Times New Roman"/>
          <w:i/>
          <w:iCs/>
          <w:sz w:val="24"/>
          <w:szCs w:val="24"/>
          <w:lang w:eastAsia="ru-RU"/>
        </w:rPr>
        <w:t xml:space="preserve">Роль церкви в государственном строительстве. «Москва – третий Рим». </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sz w:val="24"/>
          <w:szCs w:val="24"/>
          <w:lang w:eastAsia="ru-RU"/>
        </w:rPr>
        <w:t xml:space="preserve">Установление царской власти </w:t>
      </w:r>
      <w:r w:rsidRPr="00F8195E">
        <w:rPr>
          <w:rFonts w:ascii="Times New Roman" w:eastAsia="Times New Roman" w:hAnsi="Times New Roman"/>
          <w:i/>
          <w:iCs/>
          <w:sz w:val="24"/>
          <w:szCs w:val="24"/>
          <w:lang w:eastAsia="ru-RU"/>
        </w:rPr>
        <w:t>и ее сакрализация в общественном сознании</w:t>
      </w:r>
      <w:r w:rsidRPr="00F8195E">
        <w:rPr>
          <w:rFonts w:ascii="Times New Roman" w:eastAsia="Times New Roman" w:hAnsi="Times New Roman"/>
          <w:sz w:val="24"/>
          <w:szCs w:val="24"/>
          <w:lang w:eastAsia="ru-RU"/>
        </w:rPr>
        <w:t xml:space="preserve">. </w:t>
      </w:r>
      <w:r w:rsidRPr="00F8195E">
        <w:rPr>
          <w:rFonts w:ascii="Times New Roman" w:eastAsia="Times New Roman" w:hAnsi="Times New Roman"/>
          <w:i/>
          <w:iCs/>
          <w:sz w:val="24"/>
          <w:szCs w:val="24"/>
          <w:lang w:eastAsia="ru-RU"/>
        </w:rPr>
        <w:t>Складывание идеологии самодержавия.</w:t>
      </w:r>
      <w:r w:rsidRPr="00F8195E">
        <w:rPr>
          <w:rFonts w:ascii="Times New Roman" w:eastAsia="Times New Roman" w:hAnsi="Times New Roman"/>
          <w:sz w:val="24"/>
          <w:szCs w:val="24"/>
          <w:lang w:eastAsia="ru-RU"/>
        </w:rPr>
        <w:t xml:space="preserve"> Реформы середины XVI в. Создание органов сословно-представительной монархии. Развитие поместной системы. Установление крепостного права. Опричнина. Учреждение патриаршества. </w:t>
      </w:r>
      <w:r w:rsidRPr="00F8195E">
        <w:rPr>
          <w:rFonts w:ascii="Times New Roman" w:eastAsia="Times New Roman" w:hAnsi="Times New Roman"/>
          <w:i/>
          <w:iCs/>
          <w:sz w:val="24"/>
          <w:szCs w:val="24"/>
          <w:lang w:eastAsia="ru-RU"/>
        </w:rPr>
        <w:t xml:space="preserve">Расширение территории России в XVI в. Рост международного авторитета Российского государства.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Причины и характер Смуты. </w:t>
      </w:r>
      <w:r w:rsidRPr="00F8195E">
        <w:rPr>
          <w:rFonts w:ascii="Times New Roman" w:eastAsia="Times New Roman" w:hAnsi="Times New Roman"/>
          <w:i/>
          <w:iCs/>
          <w:sz w:val="24"/>
          <w:szCs w:val="24"/>
          <w:lang w:eastAsia="ru-RU"/>
        </w:rPr>
        <w:t>Пресечение правящей династии. Боярские группировки.</w:t>
      </w:r>
      <w:r w:rsidRPr="00F8195E">
        <w:rPr>
          <w:rFonts w:ascii="Times New Roman" w:eastAsia="Times New Roman" w:hAnsi="Times New Roman"/>
          <w:sz w:val="24"/>
          <w:szCs w:val="24"/>
          <w:lang w:eastAsia="ru-RU"/>
        </w:rPr>
        <w:t xml:space="preserve"> Обострение социально-экономических противоречий. Борьба против агрессии Речи Посполитой и Швеции. </w:t>
      </w:r>
      <w:r w:rsidRPr="00F8195E">
        <w:rPr>
          <w:rFonts w:ascii="Times New Roman" w:eastAsia="Times New Roman" w:hAnsi="Times New Roman"/>
          <w:i/>
          <w:iCs/>
          <w:sz w:val="24"/>
          <w:szCs w:val="24"/>
          <w:lang w:eastAsia="ru-RU"/>
        </w:rPr>
        <w:t>Национальный подъем в России.</w:t>
      </w:r>
      <w:r w:rsidRPr="00F8195E">
        <w:rPr>
          <w:rFonts w:ascii="Times New Roman" w:eastAsia="Times New Roman" w:hAnsi="Times New Roman"/>
          <w:sz w:val="24"/>
          <w:szCs w:val="24"/>
          <w:lang w:eastAsia="ru-RU"/>
        </w:rPr>
        <w:t xml:space="preserve"> Восстановление независимости страны.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Земской собор 1613 г. и восстановление самодержавия. Первые Романовы. </w:t>
      </w:r>
      <w:r w:rsidRPr="00F8195E">
        <w:rPr>
          <w:rFonts w:ascii="Times New Roman" w:eastAsia="Times New Roman" w:hAnsi="Times New Roman"/>
          <w:i/>
          <w:iCs/>
          <w:sz w:val="24"/>
          <w:szCs w:val="24"/>
          <w:lang w:eastAsia="ru-RU"/>
        </w:rPr>
        <w:t xml:space="preserve">Расширение территории Российского государства в </w:t>
      </w:r>
      <w:r w:rsidRPr="00F8195E">
        <w:rPr>
          <w:rFonts w:ascii="Times New Roman" w:eastAsia="Times New Roman" w:hAnsi="Times New Roman"/>
          <w:i/>
          <w:iCs/>
          <w:sz w:val="24"/>
          <w:szCs w:val="24"/>
          <w:lang w:val="en-US" w:eastAsia="ru-RU"/>
        </w:rPr>
        <w:t>XVII</w:t>
      </w:r>
      <w:r w:rsidRPr="00F8195E">
        <w:rPr>
          <w:rFonts w:ascii="Times New Roman" w:eastAsia="Times New Roman" w:hAnsi="Times New Roman"/>
          <w:i/>
          <w:iCs/>
          <w:sz w:val="24"/>
          <w:szCs w:val="24"/>
          <w:lang w:eastAsia="ru-RU"/>
        </w:rPr>
        <w:t xml:space="preserve"> в. </w:t>
      </w:r>
      <w:r w:rsidRPr="00F8195E">
        <w:rPr>
          <w:rFonts w:ascii="Times New Roman" w:eastAsia="Times New Roman" w:hAnsi="Times New Roman"/>
          <w:sz w:val="24"/>
          <w:szCs w:val="24"/>
          <w:lang w:eastAsia="ru-RU"/>
        </w:rPr>
        <w:t xml:space="preserve">Вхождение Левобережной Украины в состав России. Освоение Сибири. </w:t>
      </w:r>
      <w:r w:rsidRPr="00F8195E">
        <w:rPr>
          <w:rFonts w:ascii="Times New Roman" w:eastAsia="Times New Roman" w:hAnsi="Times New Roman"/>
          <w:i/>
          <w:iCs/>
          <w:sz w:val="24"/>
          <w:szCs w:val="24"/>
          <w:lang w:eastAsia="ru-RU"/>
        </w:rPr>
        <w:t xml:space="preserve">Участие России в войнах в </w:t>
      </w:r>
      <w:r w:rsidRPr="00F8195E">
        <w:rPr>
          <w:rFonts w:ascii="Times New Roman" w:eastAsia="Times New Roman" w:hAnsi="Times New Roman"/>
          <w:i/>
          <w:iCs/>
          <w:sz w:val="24"/>
          <w:szCs w:val="24"/>
          <w:lang w:val="en-US" w:eastAsia="ru-RU"/>
        </w:rPr>
        <w:t>XVII</w:t>
      </w:r>
      <w:r w:rsidRPr="00F8195E">
        <w:rPr>
          <w:rFonts w:ascii="Times New Roman" w:eastAsia="Times New Roman" w:hAnsi="Times New Roman"/>
          <w:i/>
          <w:iCs/>
          <w:sz w:val="24"/>
          <w:szCs w:val="24"/>
          <w:lang w:eastAsia="ru-RU"/>
        </w:rPr>
        <w:t xml:space="preserve"> в.</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Юридическое оформление крепостного права. Новые явления в экономике: начало складывания всероссийского рынка, образование мануфактур. Развитие новых торговых центров. Социальные движения в России во второй половине XVII в. Церковный раскол и его значение. </w:t>
      </w:r>
      <w:r w:rsidRPr="00F8195E">
        <w:rPr>
          <w:rFonts w:ascii="Times New Roman" w:eastAsia="Times New Roman" w:hAnsi="Times New Roman"/>
          <w:i/>
          <w:iCs/>
          <w:sz w:val="24"/>
          <w:szCs w:val="24"/>
          <w:lang w:eastAsia="ru-RU"/>
        </w:rPr>
        <w:t>Старообрядчество.</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Культура народов Российского государства во второй половине XV-XVII в. вв. Усиление светских элементов в русской культуре. Новые формы зодчества. Расцвет русской живописи и декоративно-прикладного искусства. Начало книгопечатания и распространение грамотности. Зарождение публицистики. Славяно-греко-латинская академия. «Домострой»: патриархальные традиции в быте и нравах. </w:t>
      </w:r>
      <w:r w:rsidRPr="00F8195E">
        <w:rPr>
          <w:rFonts w:ascii="Times New Roman" w:eastAsia="Times New Roman" w:hAnsi="Times New Roman"/>
          <w:i/>
          <w:iCs/>
          <w:sz w:val="24"/>
          <w:szCs w:val="24"/>
          <w:lang w:eastAsia="ru-RU"/>
        </w:rPr>
        <w:t>Крестьянский и городской быт.</w:t>
      </w:r>
    </w:p>
    <w:p w:rsidR="00F8195E" w:rsidRPr="00F8195E" w:rsidRDefault="00F8195E" w:rsidP="00F8195E">
      <w:pPr>
        <w:spacing w:after="0" w:line="240" w:lineRule="auto"/>
        <w:ind w:firstLine="709"/>
        <w:jc w:val="both"/>
        <w:rPr>
          <w:rFonts w:ascii="Times New Roman" w:eastAsia="Times New Roman" w:hAnsi="Times New Roman"/>
          <w:i/>
          <w:iCs/>
          <w:sz w:val="24"/>
          <w:szCs w:val="24"/>
          <w:lang w:eastAsia="ru-RU"/>
        </w:rPr>
      </w:pPr>
      <w:r w:rsidRPr="00F8195E">
        <w:rPr>
          <w:rFonts w:ascii="Times New Roman" w:eastAsia="Times New Roman" w:hAnsi="Times New Roman"/>
          <w:sz w:val="24"/>
          <w:szCs w:val="24"/>
          <w:lang w:eastAsia="ru-RU"/>
        </w:rPr>
        <w:t xml:space="preserve">Особенности русской традиционной (средневековой) культуры. Формирование национального самосознания. </w:t>
      </w:r>
      <w:r w:rsidRPr="00F8195E">
        <w:rPr>
          <w:rFonts w:ascii="Times New Roman" w:eastAsia="Times New Roman" w:hAnsi="Times New Roman"/>
          <w:i/>
          <w:iCs/>
          <w:sz w:val="24"/>
          <w:szCs w:val="24"/>
          <w:lang w:eastAsia="ru-RU"/>
        </w:rPr>
        <w:t xml:space="preserve">Дискуссия о предпосылках преобразования общественного строя и характере процесса модернизации в России. </w:t>
      </w: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p>
    <w:p w:rsidR="00F8195E" w:rsidRPr="00F8195E" w:rsidRDefault="00F8195E" w:rsidP="00F8195E">
      <w:pPr>
        <w:spacing w:after="0" w:line="240" w:lineRule="auto"/>
        <w:ind w:firstLine="709"/>
        <w:jc w:val="both"/>
        <w:rPr>
          <w:rFonts w:ascii="Times New Roman" w:eastAsia="Times New Roman" w:hAnsi="Times New Roman"/>
          <w:b/>
          <w:bCs/>
          <w:sz w:val="24"/>
          <w:szCs w:val="24"/>
          <w:lang w:eastAsia="ru-RU"/>
        </w:rPr>
      </w:pPr>
      <w:r w:rsidRPr="00F8195E">
        <w:rPr>
          <w:rFonts w:ascii="Times New Roman" w:eastAsia="Times New Roman" w:hAnsi="Times New Roman"/>
          <w:b/>
          <w:bCs/>
          <w:sz w:val="24"/>
          <w:szCs w:val="24"/>
          <w:lang w:eastAsia="ru-RU"/>
        </w:rPr>
        <w:t xml:space="preserve">Россия в XVIII – середине XIX вв. (не менее 9 ч)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Петровские преобразования. Реформы армии и флота. Создание заводской промышленности. Политика протекционизма. Новая система государственной власти и управления. </w:t>
      </w:r>
      <w:r w:rsidRPr="00F8195E">
        <w:rPr>
          <w:rFonts w:ascii="Times New Roman" w:eastAsia="Times New Roman" w:hAnsi="Times New Roman"/>
          <w:i/>
          <w:iCs/>
          <w:sz w:val="24"/>
          <w:szCs w:val="24"/>
          <w:lang w:eastAsia="ru-RU"/>
        </w:rPr>
        <w:t>Провозглашение империи.</w:t>
      </w:r>
      <w:r w:rsidRPr="00F8195E">
        <w:rPr>
          <w:rFonts w:ascii="Times New Roman" w:eastAsia="Times New Roman" w:hAnsi="Times New Roman"/>
          <w:sz w:val="24"/>
          <w:szCs w:val="24"/>
          <w:lang w:eastAsia="ru-RU"/>
        </w:rPr>
        <w:t xml:space="preserve"> Превращение дворянства в господствующее сословие. </w:t>
      </w:r>
      <w:r w:rsidRPr="00F8195E">
        <w:rPr>
          <w:rFonts w:ascii="Times New Roman" w:eastAsia="Times New Roman" w:hAnsi="Times New Roman"/>
          <w:i/>
          <w:iCs/>
          <w:sz w:val="24"/>
          <w:szCs w:val="24"/>
          <w:lang w:eastAsia="ru-RU"/>
        </w:rPr>
        <w:t>Особенности российского абсолютизма. Россия в период дворцовых переворотов. Расширение прав и привилегий дворянства.</w:t>
      </w:r>
      <w:r w:rsidRPr="00F8195E">
        <w:rPr>
          <w:rFonts w:ascii="Times New Roman" w:eastAsia="Times New Roman" w:hAnsi="Times New Roman"/>
          <w:sz w:val="24"/>
          <w:szCs w:val="24"/>
          <w:lang w:eastAsia="ru-RU"/>
        </w:rPr>
        <w:t xml:space="preserve"> Просвещенный абсолютизм. Законодательное оформление сословного строя.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lastRenderedPageBreak/>
        <w:t xml:space="preserve">Попытки укрепления абсолютизма в первой половине XIX в. Реформы системы государственного управления. </w:t>
      </w:r>
      <w:r w:rsidRPr="00F8195E">
        <w:rPr>
          <w:rFonts w:ascii="Times New Roman" w:eastAsia="Times New Roman" w:hAnsi="Times New Roman"/>
          <w:i/>
          <w:iCs/>
          <w:sz w:val="24"/>
          <w:szCs w:val="24"/>
          <w:lang w:eastAsia="ru-RU"/>
        </w:rPr>
        <w:t xml:space="preserve">Рост оппозиционных настроений в обществе. </w:t>
      </w:r>
      <w:r w:rsidRPr="00F8195E">
        <w:rPr>
          <w:rFonts w:ascii="Times New Roman" w:eastAsia="Times New Roman" w:hAnsi="Times New Roman"/>
          <w:sz w:val="24"/>
          <w:szCs w:val="24"/>
          <w:lang w:eastAsia="ru-RU"/>
        </w:rPr>
        <w:t xml:space="preserve">Движение декабристов. Оформление российской консервативной идеологии. Теория «официальной народности». Славянофилы и западники. Русский утопический социализм.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Особенности экономического развития России в XVIII – первой половине XIX в. Развитие капиталистических отношений. Начало промышленного переворота. Формирование единого внутреннего рынка. Изменение социальной структуры российского общества.  Сохранение крепостничества в условиях развертывания модернизации. </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Превращение России в мировую державу. </w:t>
      </w:r>
      <w:r w:rsidRPr="00F8195E">
        <w:rPr>
          <w:rFonts w:ascii="Times New Roman" w:eastAsia="Times New Roman" w:hAnsi="Times New Roman"/>
          <w:i/>
          <w:iCs/>
          <w:sz w:val="24"/>
          <w:szCs w:val="24"/>
          <w:lang w:eastAsia="ru-RU"/>
        </w:rPr>
        <w:t xml:space="preserve">Россия в войнах </w:t>
      </w:r>
      <w:r w:rsidRPr="00F8195E">
        <w:rPr>
          <w:rFonts w:ascii="Times New Roman" w:eastAsia="Times New Roman" w:hAnsi="Times New Roman"/>
          <w:i/>
          <w:iCs/>
          <w:sz w:val="24"/>
          <w:szCs w:val="24"/>
          <w:lang w:val="en-US" w:eastAsia="ru-RU"/>
        </w:rPr>
        <w:t>XVIII</w:t>
      </w:r>
      <w:r w:rsidRPr="00F8195E">
        <w:rPr>
          <w:rFonts w:ascii="Times New Roman" w:eastAsia="Times New Roman" w:hAnsi="Times New Roman"/>
          <w:i/>
          <w:iCs/>
          <w:sz w:val="24"/>
          <w:szCs w:val="24"/>
          <w:lang w:eastAsia="ru-RU"/>
        </w:rPr>
        <w:t xml:space="preserve"> в.  Имперская внешняя политика. Разделы Польши. Расширение территории государства в XVIII – середине XIX вв.</w:t>
      </w:r>
      <w:r w:rsidRPr="00F8195E">
        <w:rPr>
          <w:rFonts w:ascii="Times New Roman" w:eastAsia="Times New Roman" w:hAnsi="Times New Roman"/>
          <w:sz w:val="24"/>
          <w:szCs w:val="24"/>
          <w:lang w:eastAsia="ru-RU"/>
        </w:rPr>
        <w:t xml:space="preserve"> Участие России в антифранцузских коалициях в период революционных и наполеоновских войн. Отечественная война 1812 г. </w:t>
      </w:r>
      <w:r w:rsidRPr="00F8195E">
        <w:rPr>
          <w:rFonts w:ascii="Times New Roman" w:eastAsia="Times New Roman" w:hAnsi="Times New Roman"/>
          <w:i/>
          <w:iCs/>
          <w:sz w:val="24"/>
          <w:szCs w:val="24"/>
          <w:lang w:eastAsia="ru-RU"/>
        </w:rPr>
        <w:t>и заграничный поход русской армии. Россия в Священном союзе.</w:t>
      </w:r>
      <w:r w:rsidRPr="00F8195E">
        <w:rPr>
          <w:rFonts w:ascii="Times New Roman" w:eastAsia="Times New Roman" w:hAnsi="Times New Roman"/>
          <w:sz w:val="24"/>
          <w:szCs w:val="24"/>
          <w:lang w:eastAsia="ru-RU"/>
        </w:rPr>
        <w:t xml:space="preserve"> Крымская война.</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sz w:val="24"/>
          <w:szCs w:val="24"/>
          <w:lang w:eastAsia="ru-RU"/>
        </w:rPr>
        <w:t xml:space="preserve">Культура народов России и ее связи с европейской и мировой культурой XVIII – первой половины XIX вв. Особенности русского Просвещения. Научно-техническая мысль и научные экспедиции. Основание Академии наук и Московского университета. Ученые общества. Создание системы народного образования. </w:t>
      </w:r>
      <w:r w:rsidRPr="00F8195E">
        <w:rPr>
          <w:rFonts w:ascii="Times New Roman" w:eastAsia="Times New Roman" w:hAnsi="Times New Roman"/>
          <w:i/>
          <w:iCs/>
          <w:sz w:val="24"/>
          <w:szCs w:val="24"/>
          <w:lang w:eastAsia="ru-RU"/>
        </w:rPr>
        <w:t xml:space="preserve">Формирование русского литературного языка. </w:t>
      </w:r>
      <w:r w:rsidRPr="00F8195E">
        <w:rPr>
          <w:rFonts w:ascii="Times New Roman" w:eastAsia="Times New Roman" w:hAnsi="Times New Roman"/>
          <w:sz w:val="24"/>
          <w:szCs w:val="24"/>
          <w:lang w:eastAsia="ru-RU"/>
        </w:rPr>
        <w:t xml:space="preserve">Развитие музыкально-театрального искусства. Новаторство и преемственность художественных стилей в изобразительном искусстве. Изменение принципов градостроительства. </w:t>
      </w:r>
      <w:r w:rsidRPr="00F8195E">
        <w:rPr>
          <w:rFonts w:ascii="Times New Roman" w:eastAsia="Times New Roman" w:hAnsi="Times New Roman"/>
          <w:i/>
          <w:iCs/>
          <w:sz w:val="24"/>
          <w:szCs w:val="24"/>
          <w:lang w:eastAsia="ru-RU"/>
        </w:rPr>
        <w:t>Русская усадьба.</w:t>
      </w:r>
    </w:p>
    <w:p w:rsidR="00F8195E" w:rsidRPr="00F8195E" w:rsidRDefault="00F8195E" w:rsidP="00F8195E">
      <w:pPr>
        <w:spacing w:after="0" w:line="240" w:lineRule="auto"/>
        <w:ind w:firstLine="709"/>
        <w:jc w:val="both"/>
        <w:rPr>
          <w:rFonts w:ascii="Times New Roman" w:eastAsia="Times New Roman" w:hAnsi="Times New Roman"/>
          <w:sz w:val="24"/>
          <w:szCs w:val="24"/>
          <w:lang w:eastAsia="ru-RU"/>
        </w:rPr>
      </w:pPr>
      <w:r w:rsidRPr="00F8195E">
        <w:rPr>
          <w:rFonts w:ascii="Times New Roman" w:eastAsia="Times New Roman" w:hAnsi="Times New Roman"/>
          <w:i/>
          <w:iCs/>
          <w:sz w:val="24"/>
          <w:szCs w:val="24"/>
          <w:lang w:eastAsia="ru-RU"/>
        </w:rPr>
        <w:t>.</w:t>
      </w:r>
    </w:p>
    <w:p w:rsidR="00F8195E" w:rsidRPr="00F8195E" w:rsidRDefault="00F8195E" w:rsidP="00F8195E">
      <w:pPr>
        <w:spacing w:after="0" w:line="240" w:lineRule="auto"/>
        <w:jc w:val="both"/>
        <w:rPr>
          <w:rFonts w:ascii="Times New Roman" w:eastAsia="Times New Roman" w:hAnsi="Times New Roman"/>
          <w:b/>
          <w:sz w:val="24"/>
          <w:szCs w:val="24"/>
          <w:lang w:eastAsia="ru-RU"/>
        </w:rPr>
        <w:sectPr w:rsidR="00F8195E" w:rsidRPr="00F8195E" w:rsidSect="00A42332">
          <w:headerReference w:type="even" r:id="rId7"/>
          <w:headerReference w:type="default" r:id="rId8"/>
          <w:pgSz w:w="16838" w:h="11906" w:orient="landscape"/>
          <w:pgMar w:top="851" w:right="719" w:bottom="720" w:left="539" w:header="709" w:footer="709" w:gutter="0"/>
          <w:cols w:space="708"/>
          <w:docGrid w:linePitch="360"/>
        </w:sectPr>
      </w:pPr>
    </w:p>
    <w:p w:rsidR="002F49AC" w:rsidRPr="002F49AC" w:rsidRDefault="00F8195E" w:rsidP="002F49AC">
      <w:pPr>
        <w:suppressAutoHyphens/>
        <w:spacing w:after="0" w:line="240" w:lineRule="auto"/>
        <w:jc w:val="center"/>
        <w:rPr>
          <w:rFonts w:ascii="Times New Roman" w:eastAsia="Times New Roman" w:hAnsi="Times New Roman"/>
          <w:b/>
          <w:sz w:val="20"/>
          <w:szCs w:val="20"/>
          <w:lang w:eastAsia="ar-SA"/>
        </w:rPr>
      </w:pPr>
      <w:r w:rsidRPr="00F8195E">
        <w:rPr>
          <w:rFonts w:ascii="Times New Roman" w:eastAsia="Times New Roman" w:hAnsi="Times New Roman"/>
          <w:b/>
          <w:sz w:val="20"/>
          <w:szCs w:val="20"/>
          <w:lang w:eastAsia="ar-SA"/>
        </w:rPr>
        <w:lastRenderedPageBreak/>
        <w:t>11 класс история</w:t>
      </w:r>
    </w:p>
    <w:p w:rsidR="002F49AC" w:rsidRPr="002F49AC" w:rsidRDefault="002F49AC" w:rsidP="002F49AC">
      <w:pPr>
        <w:suppressAutoHyphens/>
        <w:spacing w:after="0" w:line="240" w:lineRule="auto"/>
        <w:jc w:val="center"/>
        <w:rPr>
          <w:rFonts w:ascii="Times New Roman" w:eastAsia="Times New Roman" w:hAnsi="Times New Roman"/>
          <w:sz w:val="20"/>
          <w:szCs w:val="20"/>
          <w:lang w:eastAsia="ar-SA"/>
        </w:rPr>
      </w:pPr>
    </w:p>
    <w:p w:rsidR="00F67CE0" w:rsidRPr="00F67CE0" w:rsidRDefault="00F67CE0" w:rsidP="00F67CE0">
      <w:pPr>
        <w:shd w:val="clear" w:color="auto" w:fill="FFFFFF"/>
        <w:suppressAutoHyphens/>
        <w:spacing w:after="0" w:line="240" w:lineRule="auto"/>
        <w:ind w:left="142" w:right="567"/>
        <w:jc w:val="center"/>
        <w:rPr>
          <w:rFonts w:ascii="Times New Roman" w:eastAsia="SimSun" w:hAnsi="Times New Roman" w:cs="Calibri"/>
          <w:b/>
          <w:bCs/>
          <w:kern w:val="2"/>
          <w:sz w:val="24"/>
          <w:szCs w:val="24"/>
          <w:lang w:eastAsia="ar-SA" w:bidi="hi-IN"/>
        </w:rPr>
      </w:pPr>
      <w:r w:rsidRPr="00F67CE0">
        <w:rPr>
          <w:rFonts w:ascii="Times New Roman" w:eastAsia="Times New Roman" w:hAnsi="Times New Roman"/>
          <w:b/>
          <w:sz w:val="24"/>
          <w:szCs w:val="24"/>
          <w:lang w:eastAsia="ar-SA"/>
        </w:rPr>
        <w:t>Требования к уровню подготовки выпускников в соответствии с ФК ГОС</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b/>
          <w:sz w:val="24"/>
          <w:szCs w:val="24"/>
          <w:lang w:eastAsia="ar-SA"/>
        </w:rPr>
        <w:t>Знать\ понимать:</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основные факты, процессы и явления, характеризующие целостность и системность отечественной истории;</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периодизацию отечественной истории;</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современные версии, трактовки важнейших проблем отечественной истории;</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историческую обусловленность современных общественных процессов;</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особенности исторического пути России, её роль в мировом сообществе;</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основные исторические понятия.</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b/>
          <w:sz w:val="24"/>
          <w:szCs w:val="24"/>
          <w:lang w:eastAsia="ar-SA"/>
        </w:rPr>
        <w:t>Уметь:</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проводить поиск исторической информации в источниках разного типа;</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критически анализировать источник исторической информации /характеризовать авторство, время, обстоятельства, цели создания/</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анализировать историческую информацию, представленную в разных знаковых системах/ текст, карта, таблица, схема, аудиовизуальный ряд/</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xml:space="preserve">- различать в исторической информации факты / место, обстоятельства, участники, результаты/ и мнения; исторические описания/ событий, участников,  </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xml:space="preserve">  исторических объектов, памятников, биографическая справка, характеристика личности/ и историческое объяснение/ соотносить единичные факты и общие явления, </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xml:space="preserve">  показывать последовательность возникновения и развития исторических явлений, называть характерные существенные черты событий и явлений, классифицировать </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xml:space="preserve">  их по, а/ указанному основанию, в/ определяя основание самостоятельно;</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объяснять смысл, значение важнейших исторических понятий;</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xml:space="preserve">- сравнивать исторические события и явления, определять в них общее и различия; устанавливать причинно - следственные связи между явлениями, пространственные   </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xml:space="preserve">  и временные рамки изучаемых   исторических процессов и явлений;</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xml:space="preserve">- 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xml:space="preserve">  сведения;</w:t>
      </w:r>
    </w:p>
    <w:p w:rsidR="00F67CE0" w:rsidRPr="00F67CE0" w:rsidRDefault="00F67CE0" w:rsidP="00F67CE0">
      <w:pPr>
        <w:suppressAutoHyphens/>
        <w:spacing w:after="0" w:line="240" w:lineRule="auto"/>
        <w:ind w:firstLine="540"/>
        <w:rPr>
          <w:rFonts w:ascii="Times New Roman" w:eastAsia="Times New Roman" w:hAnsi="Times New Roman"/>
          <w:b/>
          <w:sz w:val="24"/>
          <w:szCs w:val="24"/>
          <w:lang w:eastAsia="ar-SA"/>
        </w:rPr>
      </w:pPr>
      <w:r w:rsidRPr="00F67CE0">
        <w:rPr>
          <w:rFonts w:ascii="Times New Roman" w:eastAsia="Times New Roman" w:hAnsi="Times New Roman"/>
          <w:sz w:val="24"/>
          <w:szCs w:val="24"/>
          <w:lang w:eastAsia="ar-SA"/>
        </w:rPr>
        <w:t>- представлять результаты изучения исторического материала в формах конспекта, реферата, рецензии, эссе.</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b/>
          <w:sz w:val="24"/>
          <w:szCs w:val="24"/>
          <w:lang w:eastAsia="ar-SA"/>
        </w:rPr>
        <w:t>Использовать приобретенные знания и умения в практической деятельности и повседневной жизни:</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определения собственной позиции по отношению к явлениям современной жизни, исходя из их исторической обусловленности;</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использования навыков исторического анализа при критическом восприятии получаемой извне информации;</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lastRenderedPageBreak/>
        <w:t>- соотношения своих действий и поступков, окружающих с исторически возникшими формами социального поведения;</w:t>
      </w:r>
    </w:p>
    <w:p w:rsidR="00F67CE0" w:rsidRPr="00F67CE0" w:rsidRDefault="00F67CE0" w:rsidP="00F67CE0">
      <w:pPr>
        <w:suppressAutoHyphens/>
        <w:spacing w:after="0" w:line="240" w:lineRule="auto"/>
        <w:ind w:firstLine="540"/>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осознания себя как представителя исторически сложившегося гражданского этнокультурного конфессионального сообщества, гражданина России.</w:t>
      </w:r>
    </w:p>
    <w:p w:rsidR="00F67CE0" w:rsidRPr="00F67CE0" w:rsidRDefault="00F67CE0" w:rsidP="00F67CE0">
      <w:pPr>
        <w:suppressAutoHyphens/>
        <w:spacing w:after="0" w:line="240" w:lineRule="auto"/>
        <w:rPr>
          <w:rFonts w:ascii="Times New Roman" w:eastAsia="Times New Roman" w:hAnsi="Times New Roman"/>
          <w:sz w:val="24"/>
          <w:szCs w:val="24"/>
          <w:lang w:eastAsia="ar-SA"/>
        </w:rPr>
      </w:pPr>
    </w:p>
    <w:p w:rsidR="00F67CE0" w:rsidRPr="00F67CE0" w:rsidRDefault="00F67CE0" w:rsidP="00F67CE0">
      <w:pPr>
        <w:suppressAutoHyphens/>
        <w:spacing w:after="0" w:line="240" w:lineRule="auto"/>
        <w:jc w:val="center"/>
        <w:rPr>
          <w:rFonts w:ascii="Times New Roman" w:eastAsia="Times New Roman" w:hAnsi="Times New Roman"/>
          <w:b/>
          <w:sz w:val="24"/>
          <w:szCs w:val="24"/>
          <w:lang w:eastAsia="ar-SA"/>
        </w:rPr>
      </w:pPr>
      <w:r w:rsidRPr="00F67CE0">
        <w:rPr>
          <w:rFonts w:ascii="Times New Roman" w:eastAsia="Times New Roman" w:hAnsi="Times New Roman"/>
          <w:b/>
          <w:sz w:val="24"/>
          <w:szCs w:val="24"/>
          <w:lang w:eastAsia="ar-SA"/>
        </w:rPr>
        <w:t>Содержание учебного предмета</w:t>
      </w:r>
    </w:p>
    <w:tbl>
      <w:tblPr>
        <w:tblW w:w="1360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9072"/>
        <w:gridCol w:w="1417"/>
      </w:tblGrid>
      <w:tr w:rsidR="00F67CE0" w:rsidRPr="00F67CE0" w:rsidTr="003A32CD">
        <w:tc>
          <w:tcPr>
            <w:tcW w:w="3119" w:type="dxa"/>
          </w:tcPr>
          <w:p w:rsidR="00F67CE0" w:rsidRPr="00F67CE0" w:rsidRDefault="00F67CE0" w:rsidP="00F67CE0">
            <w:pPr>
              <w:suppressAutoHyphens/>
              <w:spacing w:after="0" w:line="240" w:lineRule="auto"/>
              <w:jc w:val="center"/>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Название раздела</w:t>
            </w:r>
          </w:p>
        </w:tc>
        <w:tc>
          <w:tcPr>
            <w:tcW w:w="9072" w:type="dxa"/>
          </w:tcPr>
          <w:p w:rsidR="00F67CE0" w:rsidRPr="00F67CE0" w:rsidRDefault="00F67CE0" w:rsidP="00F67CE0">
            <w:pPr>
              <w:suppressAutoHyphens/>
              <w:spacing w:after="0" w:line="240" w:lineRule="auto"/>
              <w:jc w:val="center"/>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Краткое содержание</w:t>
            </w:r>
          </w:p>
        </w:tc>
        <w:tc>
          <w:tcPr>
            <w:tcW w:w="1417" w:type="dxa"/>
          </w:tcPr>
          <w:p w:rsidR="00F67CE0" w:rsidRPr="00F67CE0" w:rsidRDefault="00F67CE0" w:rsidP="00F67CE0">
            <w:pPr>
              <w:suppressAutoHyphens/>
              <w:spacing w:after="0" w:line="240" w:lineRule="auto"/>
              <w:rPr>
                <w:rFonts w:ascii="Times New Roman" w:eastAsia="Times New Roman" w:hAnsi="Times New Roman"/>
                <w:sz w:val="24"/>
                <w:szCs w:val="24"/>
                <w:lang w:eastAsia="ar-SA"/>
              </w:rPr>
            </w:pPr>
            <w:r w:rsidRPr="00F67CE0">
              <w:rPr>
                <w:rFonts w:ascii="Times New Roman" w:eastAsia="Times New Roman" w:hAnsi="Times New Roman"/>
                <w:sz w:val="24"/>
                <w:szCs w:val="24"/>
                <w:lang w:eastAsia="ru-RU"/>
              </w:rPr>
              <w:t>Количество часов</w:t>
            </w:r>
          </w:p>
        </w:tc>
      </w:tr>
      <w:tr w:rsidR="00F67CE0" w:rsidRPr="00F67CE0" w:rsidTr="003A32CD">
        <w:tc>
          <w:tcPr>
            <w:tcW w:w="3119" w:type="dxa"/>
          </w:tcPr>
          <w:p w:rsidR="00F67CE0" w:rsidRPr="00F67CE0" w:rsidRDefault="00F67CE0" w:rsidP="00F67CE0">
            <w:pPr>
              <w:suppressAutoHyphens/>
              <w:spacing w:after="0" w:line="240" w:lineRule="auto"/>
              <w:ind w:left="567"/>
              <w:jc w:val="center"/>
              <w:rPr>
                <w:rFonts w:ascii="Times New Roman" w:eastAsia="Times New Roman" w:hAnsi="Times New Roman"/>
                <w:b/>
                <w:sz w:val="24"/>
                <w:szCs w:val="24"/>
                <w:lang w:eastAsia="ar-SA"/>
              </w:rPr>
            </w:pPr>
            <w:r w:rsidRPr="00F67CE0">
              <w:rPr>
                <w:rFonts w:ascii="Times New Roman" w:eastAsia="Times New Roman" w:hAnsi="Times New Roman"/>
                <w:b/>
                <w:sz w:val="24"/>
                <w:szCs w:val="24"/>
                <w:lang w:eastAsia="ar-SA"/>
              </w:rPr>
              <w:t>Всеобщая история.</w:t>
            </w:r>
          </w:p>
          <w:p w:rsidR="00F67CE0" w:rsidRPr="00F67CE0" w:rsidRDefault="00F67CE0" w:rsidP="00F67CE0">
            <w:pPr>
              <w:suppressAutoHyphens/>
              <w:spacing w:after="0" w:line="240" w:lineRule="auto"/>
              <w:ind w:left="567"/>
              <w:rPr>
                <w:rFonts w:ascii="Times New Roman" w:eastAsia="Times New Roman" w:hAnsi="Times New Roman"/>
                <w:b/>
                <w:sz w:val="24"/>
                <w:szCs w:val="24"/>
                <w:lang w:eastAsia="ar-SA"/>
              </w:rPr>
            </w:pPr>
            <w:r w:rsidRPr="00F67CE0">
              <w:rPr>
                <w:rFonts w:ascii="Times New Roman" w:eastAsia="Times New Roman" w:hAnsi="Times New Roman"/>
                <w:b/>
                <w:sz w:val="24"/>
                <w:szCs w:val="24"/>
                <w:lang w:eastAsia="ar-SA"/>
              </w:rPr>
              <w:t xml:space="preserve">От Новой к Новейшей истории: пути развития индустриального общества </w:t>
            </w:r>
          </w:p>
          <w:p w:rsidR="00F67CE0" w:rsidRPr="00F67CE0" w:rsidRDefault="00F67CE0" w:rsidP="00F67CE0">
            <w:pPr>
              <w:suppressAutoHyphens/>
              <w:spacing w:after="0" w:line="240" w:lineRule="auto"/>
              <w:jc w:val="center"/>
              <w:rPr>
                <w:rFonts w:ascii="Times New Roman" w:eastAsia="Times New Roman" w:hAnsi="Times New Roman"/>
                <w:sz w:val="24"/>
                <w:szCs w:val="24"/>
                <w:lang w:eastAsia="ar-SA"/>
              </w:rPr>
            </w:pPr>
          </w:p>
        </w:tc>
        <w:tc>
          <w:tcPr>
            <w:tcW w:w="9072" w:type="dxa"/>
          </w:tcPr>
          <w:p w:rsidR="00F67CE0" w:rsidRPr="00F67CE0" w:rsidRDefault="00F67CE0" w:rsidP="00F67CE0">
            <w:pPr>
              <w:suppressAutoHyphens/>
              <w:spacing w:after="0" w:line="240" w:lineRule="auto"/>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xml:space="preserve">Научно-технический прогресс в конце XIX – последней трети XX вв. </w:t>
            </w:r>
            <w:r w:rsidRPr="00F67CE0">
              <w:rPr>
                <w:rFonts w:ascii="Times New Roman" w:eastAsia="Times New Roman" w:hAnsi="Times New Roman"/>
                <w:i/>
                <w:sz w:val="24"/>
                <w:szCs w:val="24"/>
                <w:lang w:eastAsia="ar-SA"/>
              </w:rPr>
              <w:t>Проблема периодизации НТР.</w:t>
            </w:r>
            <w:r w:rsidRPr="00F67CE0">
              <w:rPr>
                <w:rFonts w:ascii="Times New Roman" w:eastAsia="Times New Roman" w:hAnsi="Times New Roman"/>
                <w:sz w:val="24"/>
                <w:szCs w:val="24"/>
                <w:lang w:eastAsia="ar-SA"/>
              </w:rPr>
              <w:t xml:space="preserve"> Циклы экономического развития стран Запада в конце XIX – середине XX вв. От монополистического капитализма к смешанной экономике. Основные этапы развития системы международных отношений в конце XIX – начале </w:t>
            </w:r>
            <w:r w:rsidRPr="00F67CE0">
              <w:rPr>
                <w:rFonts w:ascii="Times New Roman" w:eastAsia="Times New Roman" w:hAnsi="Times New Roman"/>
                <w:sz w:val="24"/>
                <w:szCs w:val="24"/>
                <w:lang w:val="en-US" w:eastAsia="ar-SA"/>
              </w:rPr>
              <w:t>XX</w:t>
            </w:r>
            <w:r w:rsidRPr="00F67CE0">
              <w:rPr>
                <w:rFonts w:ascii="Times New Roman" w:eastAsia="Times New Roman" w:hAnsi="Times New Roman"/>
                <w:sz w:val="24"/>
                <w:szCs w:val="24"/>
                <w:lang w:eastAsia="ar-SA"/>
              </w:rPr>
              <w:t xml:space="preserve"> вв. Традиционные общества Азии, Африки и Латинской Америки в условиях колониальной экспансии. Мировые войны в истории человечества: </w:t>
            </w:r>
            <w:r w:rsidRPr="00F67CE0">
              <w:rPr>
                <w:rFonts w:ascii="Times New Roman" w:eastAsia="Times New Roman" w:hAnsi="Times New Roman"/>
                <w:i/>
                <w:sz w:val="24"/>
                <w:szCs w:val="24"/>
                <w:lang w:eastAsia="ar-SA"/>
              </w:rPr>
              <w:t>социально-психологические, демографические,</w:t>
            </w:r>
            <w:r w:rsidRPr="00F67CE0">
              <w:rPr>
                <w:rFonts w:ascii="Times New Roman" w:eastAsia="Times New Roman" w:hAnsi="Times New Roman"/>
                <w:sz w:val="24"/>
                <w:szCs w:val="24"/>
                <w:lang w:eastAsia="ar-SA"/>
              </w:rPr>
              <w:t xml:space="preserve"> экономические и политические причины и последствия.</w:t>
            </w:r>
            <w:r w:rsidRPr="00F67CE0">
              <w:rPr>
                <w:rFonts w:ascii="Times New Roman" w:eastAsia="Times New Roman" w:hAnsi="Times New Roman"/>
                <w:color w:val="000000"/>
                <w:sz w:val="24"/>
                <w:szCs w:val="24"/>
                <w:lang w:eastAsia="ar-SA"/>
              </w:rPr>
              <w:t xml:space="preserve"> Изменение социальной структуры индустриального общества.</w:t>
            </w:r>
            <w:r w:rsidRPr="00F67CE0">
              <w:rPr>
                <w:rFonts w:ascii="Times New Roman" w:eastAsia="Times New Roman" w:hAnsi="Times New Roman"/>
                <w:i/>
                <w:sz w:val="24"/>
                <w:szCs w:val="24"/>
                <w:lang w:eastAsia="ar-SA"/>
              </w:rPr>
              <w:t xml:space="preserve"> Эволюция собственности, трудовых отношений и предпринимательства.</w:t>
            </w:r>
            <w:r w:rsidRPr="00F67CE0">
              <w:rPr>
                <w:rFonts w:ascii="Times New Roman" w:eastAsia="Times New Roman" w:hAnsi="Times New Roman"/>
                <w:color w:val="000000"/>
                <w:sz w:val="24"/>
                <w:szCs w:val="24"/>
                <w:lang w:eastAsia="ar-SA"/>
              </w:rPr>
              <w:t xml:space="preserve"> Кризис классических идеологий на рубеже </w:t>
            </w:r>
            <w:r w:rsidRPr="00F67CE0">
              <w:rPr>
                <w:rFonts w:ascii="Times New Roman" w:eastAsia="Times New Roman" w:hAnsi="Times New Roman"/>
                <w:color w:val="000000"/>
                <w:sz w:val="24"/>
                <w:szCs w:val="24"/>
                <w:lang w:val="en-US" w:eastAsia="ar-SA"/>
              </w:rPr>
              <w:t>XIX</w:t>
            </w:r>
            <w:r w:rsidRPr="00F67CE0">
              <w:rPr>
                <w:rFonts w:ascii="Times New Roman" w:eastAsia="Times New Roman" w:hAnsi="Times New Roman"/>
                <w:color w:val="000000"/>
                <w:sz w:val="24"/>
                <w:szCs w:val="24"/>
                <w:lang w:eastAsia="ar-SA"/>
              </w:rPr>
              <w:t xml:space="preserve"> – </w:t>
            </w:r>
            <w:r w:rsidRPr="00F67CE0">
              <w:rPr>
                <w:rFonts w:ascii="Times New Roman" w:eastAsia="Times New Roman" w:hAnsi="Times New Roman"/>
                <w:color w:val="000000"/>
                <w:sz w:val="24"/>
                <w:szCs w:val="24"/>
                <w:lang w:val="en-US" w:eastAsia="ar-SA"/>
              </w:rPr>
              <w:t>XX</w:t>
            </w:r>
            <w:r w:rsidRPr="00F67CE0">
              <w:rPr>
                <w:rFonts w:ascii="Times New Roman" w:eastAsia="Times New Roman" w:hAnsi="Times New Roman"/>
                <w:color w:val="000000"/>
                <w:sz w:val="24"/>
                <w:szCs w:val="24"/>
                <w:lang w:eastAsia="ar-SA"/>
              </w:rPr>
              <w:t xml:space="preserve"> вв. и поиск новых моделей общественного развития.</w:t>
            </w:r>
            <w:r w:rsidRPr="00F67CE0">
              <w:rPr>
                <w:rFonts w:ascii="Times New Roman" w:eastAsia="Times New Roman" w:hAnsi="Times New Roman"/>
                <w:sz w:val="24"/>
                <w:szCs w:val="24"/>
                <w:lang w:eastAsia="ar-SA"/>
              </w:rPr>
              <w:t xml:space="preserve"> Историческая природа тоталитаризма и авторитаризма новейшего времени. Политическая идеология тоталитарного типа. Государственно-правовые системы и социально-экономическое развитие общества в условиях тоталитарных и авторитарных диктатур. Формирование и развитие мировой системы социализма. Тоталитарные и авторитарные черты «реального социализма». Попытки демократизации социалистического строя. «Новые индустриальные страны» Латинской Америки и Юго-Восточной Азии: экономические реформы, авторитаризм и демократия в политической жизни. Национально-освободительные движения и региональные особенности социально-экономического развития стран Азии и Африки. Основные этапы развития системы международных отношений в середине ХХ в. Мировые войны в истории человечества: </w:t>
            </w:r>
            <w:r w:rsidRPr="00F67CE0">
              <w:rPr>
                <w:rFonts w:ascii="Times New Roman" w:eastAsia="Times New Roman" w:hAnsi="Times New Roman"/>
                <w:i/>
                <w:sz w:val="24"/>
                <w:szCs w:val="24"/>
                <w:lang w:eastAsia="ar-SA"/>
              </w:rPr>
              <w:t>социально-психологические, демографические,</w:t>
            </w:r>
            <w:r w:rsidRPr="00F67CE0">
              <w:rPr>
                <w:rFonts w:ascii="Times New Roman" w:eastAsia="Times New Roman" w:hAnsi="Times New Roman"/>
                <w:sz w:val="24"/>
                <w:szCs w:val="24"/>
                <w:lang w:eastAsia="ar-SA"/>
              </w:rPr>
              <w:t xml:space="preserve"> экономические и политические причины и последствия. Общественное сознание и духовная культура в период Новейшей истории. Формирование неклассической научной картины мира.</w:t>
            </w:r>
            <w:r w:rsidRPr="00F67CE0">
              <w:rPr>
                <w:rFonts w:ascii="Times New Roman" w:eastAsia="Times New Roman" w:hAnsi="Times New Roman"/>
                <w:i/>
                <w:sz w:val="24"/>
                <w:szCs w:val="24"/>
                <w:lang w:eastAsia="ar-SA"/>
              </w:rPr>
              <w:t xml:space="preserve"> Мировоззренческие основы реализма и модернизма. Технократизм и иррационализм в общественном сознании ХХ в.</w:t>
            </w:r>
          </w:p>
        </w:tc>
        <w:tc>
          <w:tcPr>
            <w:tcW w:w="1417" w:type="dxa"/>
          </w:tcPr>
          <w:p w:rsidR="00F67CE0" w:rsidRPr="00F67CE0" w:rsidRDefault="00F67CE0" w:rsidP="00F67CE0">
            <w:pPr>
              <w:suppressAutoHyphens/>
              <w:spacing w:after="0" w:line="240" w:lineRule="auto"/>
              <w:rPr>
                <w:rFonts w:ascii="Times New Roman" w:eastAsia="Times New Roman" w:hAnsi="Times New Roman"/>
                <w:sz w:val="24"/>
                <w:szCs w:val="24"/>
                <w:lang w:eastAsia="ru-RU"/>
              </w:rPr>
            </w:pPr>
            <w:r w:rsidRPr="00F67CE0">
              <w:rPr>
                <w:rFonts w:ascii="Times New Roman" w:eastAsia="Times New Roman" w:hAnsi="Times New Roman"/>
                <w:sz w:val="24"/>
                <w:szCs w:val="24"/>
                <w:lang w:eastAsia="ru-RU"/>
              </w:rPr>
              <w:t>16</w:t>
            </w:r>
          </w:p>
        </w:tc>
      </w:tr>
      <w:tr w:rsidR="00F67CE0" w:rsidRPr="00F67CE0" w:rsidTr="003A32CD">
        <w:tc>
          <w:tcPr>
            <w:tcW w:w="3119" w:type="dxa"/>
          </w:tcPr>
          <w:p w:rsidR="00F67CE0" w:rsidRPr="00F67CE0" w:rsidRDefault="00F67CE0" w:rsidP="00F67CE0">
            <w:pPr>
              <w:suppressAutoHyphens/>
              <w:spacing w:after="0" w:line="240" w:lineRule="auto"/>
              <w:ind w:left="567"/>
              <w:jc w:val="center"/>
              <w:rPr>
                <w:rFonts w:ascii="Times New Roman" w:eastAsia="Times New Roman" w:hAnsi="Times New Roman"/>
                <w:b/>
                <w:sz w:val="24"/>
                <w:szCs w:val="24"/>
                <w:lang w:eastAsia="ar-SA"/>
              </w:rPr>
            </w:pPr>
            <w:r w:rsidRPr="00F67CE0">
              <w:rPr>
                <w:rFonts w:ascii="Times New Roman" w:eastAsia="Times New Roman" w:hAnsi="Times New Roman"/>
                <w:b/>
                <w:sz w:val="24"/>
                <w:szCs w:val="24"/>
                <w:lang w:eastAsia="ar-SA"/>
              </w:rPr>
              <w:lastRenderedPageBreak/>
              <w:t>Человечество на этапе перехода к информационному обществу</w:t>
            </w:r>
          </w:p>
        </w:tc>
        <w:tc>
          <w:tcPr>
            <w:tcW w:w="9072" w:type="dxa"/>
          </w:tcPr>
          <w:p w:rsidR="00F67CE0" w:rsidRPr="00F67CE0" w:rsidRDefault="00F67CE0" w:rsidP="00F67CE0">
            <w:pPr>
              <w:suppressAutoHyphens/>
              <w:spacing w:after="0" w:line="240" w:lineRule="auto"/>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xml:space="preserve">Дискуссия о постиндустриальной стадии общественного развития. Информационная революция и становление информационного общества. </w:t>
            </w:r>
          </w:p>
          <w:p w:rsidR="00F67CE0" w:rsidRPr="00F67CE0" w:rsidRDefault="00F67CE0" w:rsidP="00F67CE0">
            <w:pPr>
              <w:suppressAutoHyphens/>
              <w:spacing w:after="0" w:line="240" w:lineRule="auto"/>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xml:space="preserve"> Собственность, труд и творчество в информационном обществе. Особенности современных социально-экономических процессов в странах Запада и Востока.  Проблема «мирового Юга». Глобализация общественного развития на рубеже XX-XXI вв. Интернационализация экономики и формирование единого информационного пространства. </w:t>
            </w:r>
          </w:p>
          <w:p w:rsidR="00F67CE0" w:rsidRPr="00F67CE0" w:rsidRDefault="00F67CE0" w:rsidP="00F67CE0">
            <w:pPr>
              <w:suppressAutoHyphens/>
              <w:spacing w:after="0" w:line="240" w:lineRule="auto"/>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Система международных отношений на рубеже XX-XXI вв.   Распад «биполярной» модели международных отношений и становление новой структуры миропорядка. Интеграционные и дезинтеграционные процессы в современном мире после окончания «холодной войны». Европейский союз. Локальные конфликты в современном мире.</w:t>
            </w:r>
          </w:p>
          <w:p w:rsidR="00F67CE0" w:rsidRPr="00F67CE0" w:rsidRDefault="00F67CE0" w:rsidP="00F67CE0">
            <w:pPr>
              <w:suppressAutoHyphens/>
              <w:spacing w:after="0" w:line="240" w:lineRule="auto"/>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xml:space="preserve">Кризис политической идеологии на рубеже XX-XXI вв.  «Неоконсервативная революция». Современная идеология «третьего пути». Антиглобализм. </w:t>
            </w:r>
          </w:p>
          <w:p w:rsidR="00F67CE0" w:rsidRPr="00F67CE0" w:rsidRDefault="00F67CE0" w:rsidP="00F67CE0">
            <w:pPr>
              <w:suppressAutoHyphens/>
              <w:spacing w:after="0" w:line="240" w:lineRule="auto"/>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Религия и церковь в современной общественной жизни. Экуменизм. Причины возрождения религиозного фундаментализма и националистического экстремизма в начале XXI в.</w:t>
            </w:r>
          </w:p>
          <w:p w:rsidR="00F67CE0" w:rsidRPr="00F67CE0" w:rsidRDefault="00F67CE0" w:rsidP="00F67CE0">
            <w:pPr>
              <w:suppressAutoHyphens/>
              <w:spacing w:after="0" w:line="240" w:lineRule="auto"/>
              <w:rPr>
                <w:rFonts w:ascii="Times New Roman" w:eastAsia="Times New Roman" w:hAnsi="Times New Roman"/>
                <w:sz w:val="24"/>
                <w:szCs w:val="24"/>
                <w:lang w:eastAsia="ar-SA"/>
              </w:rPr>
            </w:pPr>
            <w:r w:rsidRPr="00F67CE0">
              <w:rPr>
                <w:rFonts w:ascii="Times New Roman" w:eastAsia="Times New Roman" w:hAnsi="Times New Roman"/>
                <w:sz w:val="24"/>
                <w:szCs w:val="24"/>
                <w:lang w:eastAsia="ar-SA"/>
              </w:rPr>
              <w:t xml:space="preserve"> Особенности духовной жизни современного общества. Изменения в научной картине мира. Мировоззренческие основы постмодернизма. Роль элитарной и массовой культуры в информационном обществе.</w:t>
            </w:r>
          </w:p>
        </w:tc>
        <w:tc>
          <w:tcPr>
            <w:tcW w:w="1417" w:type="dxa"/>
          </w:tcPr>
          <w:p w:rsidR="00F67CE0" w:rsidRPr="00F67CE0" w:rsidRDefault="00F67CE0" w:rsidP="00F67CE0">
            <w:pPr>
              <w:suppressAutoHyphens/>
              <w:spacing w:after="0" w:line="240" w:lineRule="auto"/>
              <w:rPr>
                <w:rFonts w:ascii="Times New Roman" w:eastAsia="Times New Roman" w:hAnsi="Times New Roman"/>
                <w:sz w:val="24"/>
                <w:szCs w:val="24"/>
                <w:lang w:eastAsia="ru-RU"/>
              </w:rPr>
            </w:pPr>
            <w:r w:rsidRPr="00F67CE0">
              <w:rPr>
                <w:rFonts w:ascii="Times New Roman" w:eastAsia="Times New Roman" w:hAnsi="Times New Roman"/>
                <w:sz w:val="24"/>
                <w:szCs w:val="24"/>
                <w:lang w:eastAsia="ru-RU"/>
              </w:rPr>
              <w:t>12</w:t>
            </w:r>
          </w:p>
        </w:tc>
      </w:tr>
      <w:tr w:rsidR="00F67CE0" w:rsidRPr="00F67CE0" w:rsidTr="003A32CD">
        <w:tc>
          <w:tcPr>
            <w:tcW w:w="3119" w:type="dxa"/>
          </w:tcPr>
          <w:p w:rsidR="00F67CE0" w:rsidRPr="00F67CE0" w:rsidRDefault="00F67CE0" w:rsidP="00F67CE0">
            <w:pPr>
              <w:tabs>
                <w:tab w:val="left" w:leader="underscore" w:pos="4579"/>
                <w:tab w:val="left" w:leader="underscore" w:pos="6389"/>
                <w:tab w:val="left" w:leader="underscore" w:pos="8213"/>
              </w:tabs>
              <w:suppressAutoHyphens/>
              <w:autoSpaceDE w:val="0"/>
              <w:spacing w:after="0" w:line="240" w:lineRule="auto"/>
              <w:jc w:val="center"/>
              <w:rPr>
                <w:rFonts w:ascii="Times New Roman" w:eastAsia="Times New Roman" w:hAnsi="Times New Roman"/>
                <w:b/>
                <w:sz w:val="24"/>
                <w:szCs w:val="24"/>
                <w:lang w:eastAsia="ar-SA"/>
              </w:rPr>
            </w:pPr>
            <w:r w:rsidRPr="00F67CE0">
              <w:rPr>
                <w:rFonts w:ascii="Times New Roman" w:eastAsia="Times New Roman" w:hAnsi="Times New Roman"/>
                <w:b/>
                <w:sz w:val="24"/>
                <w:szCs w:val="24"/>
                <w:lang w:eastAsia="ar-SA"/>
              </w:rPr>
              <w:t>История России</w:t>
            </w:r>
          </w:p>
          <w:p w:rsidR="00F67CE0" w:rsidRPr="00F67CE0" w:rsidRDefault="00F67CE0" w:rsidP="00F67CE0">
            <w:pPr>
              <w:suppressAutoHyphens/>
              <w:spacing w:after="0" w:line="240" w:lineRule="auto"/>
              <w:ind w:left="567"/>
              <w:rPr>
                <w:rFonts w:ascii="Times New Roman" w:eastAsia="Times New Roman" w:hAnsi="Times New Roman"/>
                <w:b/>
                <w:sz w:val="24"/>
                <w:szCs w:val="24"/>
                <w:lang w:eastAsia="ar-SA"/>
              </w:rPr>
            </w:pPr>
            <w:r w:rsidRPr="00F67CE0">
              <w:rPr>
                <w:rFonts w:ascii="Times New Roman" w:eastAsia="Times New Roman" w:hAnsi="Times New Roman"/>
                <w:b/>
                <w:sz w:val="24"/>
                <w:szCs w:val="24"/>
                <w:lang w:eastAsia="ar-SA"/>
              </w:rPr>
              <w:t xml:space="preserve">Россия во второй половине XIX – начале XX вв. </w:t>
            </w:r>
          </w:p>
          <w:p w:rsidR="00F67CE0" w:rsidRPr="00F67CE0" w:rsidRDefault="00F67CE0" w:rsidP="00F67CE0">
            <w:pPr>
              <w:suppressAutoHyphens/>
              <w:spacing w:after="0" w:line="240" w:lineRule="auto"/>
              <w:ind w:left="567"/>
              <w:jc w:val="center"/>
              <w:rPr>
                <w:rFonts w:ascii="Times New Roman" w:eastAsia="Times New Roman" w:hAnsi="Times New Roman"/>
                <w:b/>
                <w:sz w:val="24"/>
                <w:szCs w:val="24"/>
                <w:lang w:eastAsia="ar-SA"/>
              </w:rPr>
            </w:pPr>
          </w:p>
        </w:tc>
        <w:tc>
          <w:tcPr>
            <w:tcW w:w="9072" w:type="dxa"/>
          </w:tcPr>
          <w:p w:rsidR="00F67CE0" w:rsidRPr="00F67CE0" w:rsidRDefault="00F67CE0" w:rsidP="00F67CE0">
            <w:pPr>
              <w:suppressAutoHyphens/>
              <w:spacing w:after="0" w:line="240" w:lineRule="auto"/>
              <w:rPr>
                <w:rFonts w:ascii="Times New Roman" w:eastAsia="Times New Roman" w:hAnsi="Times New Roman"/>
                <w:i/>
                <w:sz w:val="24"/>
                <w:szCs w:val="24"/>
                <w:lang w:eastAsia="ar-SA"/>
              </w:rPr>
            </w:pPr>
            <w:r w:rsidRPr="00F67CE0">
              <w:rPr>
                <w:rFonts w:ascii="Times New Roman" w:eastAsia="Times New Roman" w:hAnsi="Times New Roman"/>
                <w:sz w:val="24"/>
                <w:szCs w:val="24"/>
                <w:lang w:eastAsia="ar-SA"/>
              </w:rPr>
              <w:t>Реформы 1860-х – 1870-х гг. Отмена крепостного права.Развитие капиталистических отношений в промышленности и сельском хозяйстве. Сохранение остатков крепостничества.</w:t>
            </w:r>
            <w:r w:rsidRPr="00F67CE0">
              <w:rPr>
                <w:rFonts w:ascii="Times New Roman" w:eastAsia="Times New Roman" w:hAnsi="Times New Roman"/>
                <w:i/>
                <w:sz w:val="24"/>
                <w:szCs w:val="24"/>
                <w:lang w:eastAsia="ar-SA"/>
              </w:rPr>
              <w:t xml:space="preserve"> Самодержавие, сословный строй и модернизационные процессы.</w:t>
            </w:r>
            <w:r w:rsidRPr="00F67CE0">
              <w:rPr>
                <w:rFonts w:ascii="Times New Roman" w:eastAsia="Times New Roman" w:hAnsi="Times New Roman"/>
                <w:sz w:val="24"/>
                <w:szCs w:val="24"/>
                <w:lang w:eastAsia="ar-SA"/>
              </w:rPr>
              <w:t xml:space="preserve"> Политика контрреформ.Российский монополистический капитализм и его особенности. Роль государства в экономической жизни страны. Реформы С.Ю. Витте. «Восточный вопрос» во внешней политике Российской империи. Россия в системе военно-политических союзов на рубеже XIX-XX вв. Русско-японская война. Идейные течения, политические партии и общественные движения в России на рубеже веков. Революция 1905-1907 гг. </w:t>
            </w:r>
            <w:r w:rsidRPr="00F67CE0">
              <w:rPr>
                <w:rFonts w:ascii="Times New Roman" w:eastAsia="Times New Roman" w:hAnsi="Times New Roman"/>
                <w:i/>
                <w:sz w:val="24"/>
                <w:szCs w:val="24"/>
                <w:lang w:eastAsia="ar-SA"/>
              </w:rPr>
              <w:t>Становление российского парламентаризма.</w:t>
            </w:r>
            <w:r w:rsidRPr="00F67CE0">
              <w:rPr>
                <w:rFonts w:ascii="Times New Roman" w:eastAsia="Times New Roman" w:hAnsi="Times New Roman"/>
                <w:sz w:val="24"/>
                <w:szCs w:val="24"/>
                <w:lang w:eastAsia="ar-SA"/>
              </w:rPr>
              <w:t xml:space="preserve"> Аграрная реформа П.А.Столыпина. Нарастание экономических и социальных противоречий в условиях форсированной модернизации. Россия в Первой мировой войне. </w:t>
            </w:r>
            <w:r w:rsidRPr="00F67CE0">
              <w:rPr>
                <w:rFonts w:ascii="Times New Roman" w:eastAsia="Times New Roman" w:hAnsi="Times New Roman"/>
                <w:i/>
                <w:sz w:val="24"/>
                <w:szCs w:val="24"/>
                <w:lang w:eastAsia="ar-SA"/>
              </w:rPr>
              <w:t>Влияние войны на российское общество.</w:t>
            </w:r>
            <w:r w:rsidRPr="00F67CE0">
              <w:rPr>
                <w:rFonts w:ascii="Times New Roman" w:eastAsia="Times New Roman" w:hAnsi="Times New Roman"/>
                <w:sz w:val="24"/>
                <w:szCs w:val="24"/>
                <w:lang w:eastAsia="ar-SA"/>
              </w:rPr>
              <w:t xml:space="preserve"> Духовная жизнь российского общества во второй половине XIX – начале XX в. Развитие системы образования, научные достижения </w:t>
            </w:r>
            <w:r w:rsidRPr="00F67CE0">
              <w:rPr>
                <w:rFonts w:ascii="Times New Roman" w:eastAsia="Times New Roman" w:hAnsi="Times New Roman"/>
                <w:sz w:val="24"/>
                <w:szCs w:val="24"/>
                <w:lang w:eastAsia="ar-SA"/>
              </w:rPr>
              <w:lastRenderedPageBreak/>
              <w:t>российских ученых.</w:t>
            </w:r>
          </w:p>
        </w:tc>
        <w:tc>
          <w:tcPr>
            <w:tcW w:w="1417" w:type="dxa"/>
          </w:tcPr>
          <w:p w:rsidR="00F67CE0" w:rsidRPr="00F67CE0" w:rsidRDefault="00F67CE0" w:rsidP="00F67CE0">
            <w:pPr>
              <w:suppressAutoHyphens/>
              <w:spacing w:after="0" w:line="240" w:lineRule="auto"/>
              <w:rPr>
                <w:rFonts w:ascii="Times New Roman" w:eastAsia="Times New Roman" w:hAnsi="Times New Roman"/>
                <w:sz w:val="24"/>
                <w:szCs w:val="24"/>
                <w:lang w:eastAsia="ru-RU"/>
              </w:rPr>
            </w:pPr>
            <w:r w:rsidRPr="00F67CE0">
              <w:rPr>
                <w:rFonts w:ascii="Times New Roman" w:eastAsia="Times New Roman" w:hAnsi="Times New Roman"/>
                <w:sz w:val="24"/>
                <w:szCs w:val="24"/>
                <w:lang w:eastAsia="ru-RU"/>
              </w:rPr>
              <w:lastRenderedPageBreak/>
              <w:t>6</w:t>
            </w:r>
          </w:p>
        </w:tc>
      </w:tr>
      <w:tr w:rsidR="00F67CE0" w:rsidRPr="00F67CE0" w:rsidTr="003A32CD">
        <w:tc>
          <w:tcPr>
            <w:tcW w:w="3119" w:type="dxa"/>
          </w:tcPr>
          <w:p w:rsidR="00F67CE0" w:rsidRPr="00F67CE0" w:rsidRDefault="00F67CE0" w:rsidP="00F67CE0">
            <w:pPr>
              <w:suppressAutoHyphens/>
              <w:spacing w:after="0" w:line="240" w:lineRule="auto"/>
              <w:ind w:left="567"/>
              <w:rPr>
                <w:rFonts w:ascii="Times New Roman" w:eastAsia="Times New Roman" w:hAnsi="Times New Roman"/>
                <w:b/>
                <w:sz w:val="24"/>
                <w:szCs w:val="24"/>
                <w:lang w:eastAsia="ar-SA"/>
              </w:rPr>
            </w:pPr>
            <w:r w:rsidRPr="00F67CE0">
              <w:rPr>
                <w:rFonts w:ascii="Times New Roman" w:eastAsia="Times New Roman" w:hAnsi="Times New Roman"/>
                <w:b/>
                <w:sz w:val="24"/>
                <w:szCs w:val="24"/>
                <w:lang w:eastAsia="ar-SA"/>
              </w:rPr>
              <w:lastRenderedPageBreak/>
              <w:t xml:space="preserve">Революция и Гражданская война в России </w:t>
            </w:r>
          </w:p>
          <w:p w:rsidR="00F67CE0" w:rsidRPr="00F67CE0" w:rsidRDefault="00F67CE0" w:rsidP="00F67CE0">
            <w:pPr>
              <w:tabs>
                <w:tab w:val="left" w:leader="underscore" w:pos="4579"/>
                <w:tab w:val="left" w:leader="underscore" w:pos="6389"/>
                <w:tab w:val="left" w:leader="underscore" w:pos="8213"/>
              </w:tabs>
              <w:suppressAutoHyphens/>
              <w:autoSpaceDE w:val="0"/>
              <w:spacing w:after="0" w:line="240" w:lineRule="auto"/>
              <w:jc w:val="center"/>
              <w:rPr>
                <w:rFonts w:ascii="Times New Roman" w:eastAsia="Times New Roman" w:hAnsi="Times New Roman"/>
                <w:b/>
                <w:sz w:val="24"/>
                <w:szCs w:val="24"/>
                <w:lang w:eastAsia="ar-SA"/>
              </w:rPr>
            </w:pPr>
          </w:p>
        </w:tc>
        <w:tc>
          <w:tcPr>
            <w:tcW w:w="9072" w:type="dxa"/>
          </w:tcPr>
          <w:p w:rsidR="00F67CE0" w:rsidRPr="00F67CE0" w:rsidRDefault="00F67CE0" w:rsidP="00F67CE0">
            <w:pPr>
              <w:suppressAutoHyphens/>
              <w:spacing w:after="0" w:line="240" w:lineRule="auto"/>
              <w:rPr>
                <w:rFonts w:ascii="Times New Roman" w:eastAsia="Times New Roman" w:hAnsi="Times New Roman"/>
                <w:i/>
                <w:sz w:val="24"/>
                <w:szCs w:val="24"/>
                <w:lang w:eastAsia="ar-SA"/>
              </w:rPr>
            </w:pPr>
            <w:r w:rsidRPr="00F67CE0">
              <w:rPr>
                <w:rFonts w:ascii="Times New Roman" w:eastAsia="Times New Roman" w:hAnsi="Times New Roman"/>
                <w:sz w:val="24"/>
                <w:szCs w:val="24"/>
                <w:lang w:eastAsia="ar-SA"/>
              </w:rPr>
              <w:t xml:space="preserve">Революция 1917 г. Падение самодержавия.  Временное правительство и Советы. </w:t>
            </w:r>
            <w:r w:rsidRPr="00F67CE0">
              <w:rPr>
                <w:rFonts w:ascii="Times New Roman" w:eastAsia="Times New Roman" w:hAnsi="Times New Roman"/>
                <w:i/>
                <w:sz w:val="24"/>
                <w:szCs w:val="24"/>
                <w:lang w:eastAsia="ar-SA"/>
              </w:rPr>
              <w:t>Тактика политических партий.</w:t>
            </w:r>
            <w:r w:rsidRPr="00F67CE0">
              <w:rPr>
                <w:rFonts w:ascii="Times New Roman" w:eastAsia="Times New Roman" w:hAnsi="Times New Roman"/>
                <w:sz w:val="24"/>
                <w:szCs w:val="24"/>
                <w:lang w:eastAsia="ar-SA"/>
              </w:rPr>
              <w:t xml:space="preserve"> Провозглашение и утверждение советской власти. </w:t>
            </w:r>
            <w:r w:rsidRPr="00F67CE0">
              <w:rPr>
                <w:rFonts w:ascii="Times New Roman" w:eastAsia="Times New Roman" w:hAnsi="Times New Roman"/>
                <w:i/>
                <w:sz w:val="24"/>
                <w:szCs w:val="24"/>
                <w:lang w:eastAsia="ar-SA"/>
              </w:rPr>
              <w:t>Учредительное собрание.Брестский мир.Формирование однопартийной системы.</w:t>
            </w:r>
            <w:r w:rsidRPr="00F67CE0">
              <w:rPr>
                <w:rFonts w:ascii="Times New Roman" w:eastAsia="Times New Roman" w:hAnsi="Times New Roman"/>
                <w:sz w:val="24"/>
                <w:szCs w:val="24"/>
                <w:lang w:eastAsia="ar-SA"/>
              </w:rPr>
              <w:t xml:space="preserve"> Гражданская война и иностранная интервенция. Политические программы участвующих сторон. Политика «военного коммунизма». </w:t>
            </w:r>
            <w:r w:rsidRPr="00F67CE0">
              <w:rPr>
                <w:rFonts w:ascii="Times New Roman" w:eastAsia="Times New Roman" w:hAnsi="Times New Roman"/>
                <w:i/>
                <w:sz w:val="24"/>
                <w:szCs w:val="24"/>
                <w:lang w:eastAsia="ar-SA"/>
              </w:rPr>
              <w:t>«Белый» и «красный» террор. Российская эмиграция.</w:t>
            </w:r>
            <w:r w:rsidRPr="00F67CE0">
              <w:rPr>
                <w:rFonts w:ascii="Times New Roman" w:eastAsia="Times New Roman" w:hAnsi="Times New Roman"/>
                <w:sz w:val="24"/>
                <w:szCs w:val="24"/>
                <w:lang w:eastAsia="ar-SA"/>
              </w:rPr>
              <w:t xml:space="preserve"> Переход к новой экономической политике. Республика в годы нэпа.</w:t>
            </w:r>
          </w:p>
        </w:tc>
        <w:tc>
          <w:tcPr>
            <w:tcW w:w="1417" w:type="dxa"/>
          </w:tcPr>
          <w:p w:rsidR="00F67CE0" w:rsidRPr="00F67CE0" w:rsidRDefault="00F67CE0" w:rsidP="00F67CE0">
            <w:pPr>
              <w:suppressAutoHyphens/>
              <w:spacing w:after="0" w:line="240" w:lineRule="auto"/>
              <w:rPr>
                <w:rFonts w:ascii="Times New Roman" w:eastAsia="Times New Roman" w:hAnsi="Times New Roman"/>
                <w:sz w:val="24"/>
                <w:szCs w:val="24"/>
                <w:lang w:eastAsia="ru-RU"/>
              </w:rPr>
            </w:pPr>
            <w:r w:rsidRPr="00F67CE0">
              <w:rPr>
                <w:rFonts w:ascii="Times New Roman" w:eastAsia="Times New Roman" w:hAnsi="Times New Roman"/>
                <w:sz w:val="24"/>
                <w:szCs w:val="24"/>
                <w:lang w:eastAsia="ru-RU"/>
              </w:rPr>
              <w:t>3</w:t>
            </w:r>
          </w:p>
        </w:tc>
      </w:tr>
      <w:tr w:rsidR="00F67CE0" w:rsidRPr="00F67CE0" w:rsidTr="003A32CD">
        <w:tc>
          <w:tcPr>
            <w:tcW w:w="3119" w:type="dxa"/>
          </w:tcPr>
          <w:p w:rsidR="00F67CE0" w:rsidRPr="00F67CE0" w:rsidRDefault="00F67CE0" w:rsidP="00F67CE0">
            <w:pPr>
              <w:suppressAutoHyphens/>
              <w:spacing w:after="0" w:line="240" w:lineRule="auto"/>
              <w:ind w:left="567"/>
              <w:rPr>
                <w:rFonts w:ascii="Times New Roman" w:eastAsia="Times New Roman" w:hAnsi="Times New Roman"/>
                <w:b/>
                <w:sz w:val="24"/>
                <w:szCs w:val="24"/>
                <w:lang w:eastAsia="ar-SA"/>
              </w:rPr>
            </w:pPr>
            <w:r w:rsidRPr="00F67CE0">
              <w:rPr>
                <w:rFonts w:ascii="Times New Roman" w:eastAsia="Times New Roman" w:hAnsi="Times New Roman"/>
                <w:b/>
                <w:sz w:val="24"/>
                <w:szCs w:val="24"/>
                <w:lang w:eastAsia="ar-SA"/>
              </w:rPr>
              <w:t xml:space="preserve">СССР в 1922-1991 гг. </w:t>
            </w:r>
          </w:p>
          <w:p w:rsidR="00F67CE0" w:rsidRPr="00F67CE0" w:rsidRDefault="00F67CE0" w:rsidP="00F67CE0">
            <w:pPr>
              <w:suppressAutoHyphens/>
              <w:spacing w:after="0" w:line="240" w:lineRule="auto"/>
              <w:ind w:left="567"/>
              <w:rPr>
                <w:rFonts w:ascii="Times New Roman" w:eastAsia="Times New Roman" w:hAnsi="Times New Roman"/>
                <w:b/>
                <w:sz w:val="24"/>
                <w:szCs w:val="24"/>
                <w:lang w:eastAsia="ar-SA"/>
              </w:rPr>
            </w:pPr>
          </w:p>
        </w:tc>
        <w:tc>
          <w:tcPr>
            <w:tcW w:w="9072" w:type="dxa"/>
          </w:tcPr>
          <w:p w:rsidR="00F67CE0" w:rsidRPr="00F67CE0" w:rsidRDefault="00F67CE0" w:rsidP="00F67CE0">
            <w:pPr>
              <w:suppressAutoHyphens/>
              <w:autoSpaceDE w:val="0"/>
              <w:spacing w:after="0" w:line="240" w:lineRule="auto"/>
              <w:rPr>
                <w:rFonts w:ascii="Times New Roman" w:eastAsia="Times New Roman" w:hAnsi="Times New Roman"/>
                <w:color w:val="000000"/>
                <w:sz w:val="24"/>
                <w:szCs w:val="24"/>
                <w:lang w:eastAsia="ar-SA"/>
              </w:rPr>
            </w:pPr>
            <w:r w:rsidRPr="00F67CE0">
              <w:rPr>
                <w:rFonts w:ascii="Times New Roman" w:eastAsia="Times New Roman" w:hAnsi="Times New Roman"/>
                <w:color w:val="000000"/>
                <w:sz w:val="24"/>
                <w:szCs w:val="24"/>
                <w:lang w:eastAsia="ar-SA"/>
              </w:rPr>
              <w:t xml:space="preserve">Образование СССР. </w:t>
            </w:r>
            <w:r w:rsidRPr="00F67CE0">
              <w:rPr>
                <w:rFonts w:ascii="Times New Roman" w:eastAsia="Times New Roman" w:hAnsi="Times New Roman"/>
                <w:sz w:val="24"/>
                <w:szCs w:val="24"/>
                <w:lang w:eastAsia="ar-SA"/>
              </w:rPr>
              <w:t xml:space="preserve">Выбор путей объединения. Национально-государственное строительство.Партийные дискуссии о путях социалистической модернизации общества. </w:t>
            </w:r>
            <w:r w:rsidRPr="00F67CE0">
              <w:rPr>
                <w:rFonts w:ascii="Times New Roman" w:eastAsia="Times New Roman" w:hAnsi="Times New Roman"/>
                <w:i/>
                <w:sz w:val="24"/>
                <w:szCs w:val="24"/>
                <w:lang w:eastAsia="ar-SA"/>
              </w:rPr>
              <w:t xml:space="preserve">Концепция построения социализма в отдельно взятой стране. </w:t>
            </w:r>
            <w:r w:rsidRPr="00F67CE0">
              <w:rPr>
                <w:rFonts w:ascii="Times New Roman" w:eastAsia="Times New Roman" w:hAnsi="Times New Roman"/>
                <w:color w:val="000000"/>
                <w:sz w:val="24"/>
                <w:szCs w:val="24"/>
                <w:lang w:eastAsia="ar-SA"/>
              </w:rPr>
              <w:t>Культ личности Сталина. Массовые репрессии. Конституция 1936 г.</w:t>
            </w:r>
            <w:r w:rsidRPr="00F67CE0">
              <w:rPr>
                <w:rFonts w:ascii="Times New Roman" w:eastAsia="Times New Roman" w:hAnsi="Times New Roman"/>
                <w:sz w:val="24"/>
                <w:szCs w:val="24"/>
                <w:lang w:eastAsia="ar-SA"/>
              </w:rPr>
              <w:t xml:space="preserve"> Причины свертывания новой экономической политики. Индустриализация. Коллективизация. Татарская республика в условиях форсированной модернизации. «Культурная революция». </w:t>
            </w:r>
            <w:r w:rsidRPr="00F67CE0">
              <w:rPr>
                <w:rFonts w:ascii="Times New Roman" w:eastAsia="Times New Roman" w:hAnsi="Times New Roman"/>
                <w:i/>
                <w:sz w:val="24"/>
                <w:szCs w:val="24"/>
                <w:lang w:eastAsia="ar-SA"/>
              </w:rPr>
              <w:t xml:space="preserve">Создание советской системы образования. Идеологические основы советского общества. Дипломатическое признание СССР. </w:t>
            </w:r>
            <w:r w:rsidRPr="00F67CE0">
              <w:rPr>
                <w:rFonts w:ascii="Times New Roman" w:eastAsia="Times New Roman" w:hAnsi="Times New Roman"/>
                <w:sz w:val="24"/>
                <w:szCs w:val="24"/>
                <w:lang w:eastAsia="ar-SA"/>
              </w:rPr>
              <w:t>Внешнеполитическая стратегия СССР между мировыми войнами.</w:t>
            </w:r>
            <w:r w:rsidRPr="00F67CE0">
              <w:rPr>
                <w:rFonts w:ascii="Times New Roman" w:eastAsia="Times New Roman" w:hAnsi="Times New Roman"/>
                <w:color w:val="000000"/>
                <w:sz w:val="24"/>
                <w:szCs w:val="24"/>
                <w:lang w:eastAsia="ar-SA"/>
              </w:rPr>
              <w:t xml:space="preserve"> СССР на начальном этапе Второй мировой войны.</w:t>
            </w:r>
            <w:r w:rsidRPr="00F67CE0">
              <w:rPr>
                <w:rFonts w:ascii="Times New Roman" w:eastAsia="Times New Roman" w:hAnsi="Times New Roman"/>
                <w:sz w:val="24"/>
                <w:szCs w:val="24"/>
                <w:lang w:eastAsia="ar-SA"/>
              </w:rPr>
              <w:t xml:space="preserve"> Великая Отечественная война. Основные этапы военных действий. Партизанское движение. Тыл в годы войны.</w:t>
            </w:r>
          </w:p>
          <w:p w:rsidR="00F67CE0" w:rsidRPr="00F67CE0" w:rsidRDefault="00F67CE0" w:rsidP="00F67CE0">
            <w:pPr>
              <w:suppressAutoHyphens/>
              <w:autoSpaceDE w:val="0"/>
              <w:spacing w:after="0" w:line="240" w:lineRule="auto"/>
              <w:rPr>
                <w:rFonts w:ascii="Times New Roman" w:eastAsia="Times New Roman" w:hAnsi="Times New Roman"/>
                <w:color w:val="000000"/>
                <w:sz w:val="24"/>
                <w:szCs w:val="24"/>
                <w:lang w:eastAsia="ar-SA"/>
              </w:rPr>
            </w:pPr>
            <w:r w:rsidRPr="00F67CE0">
              <w:rPr>
                <w:rFonts w:ascii="Times New Roman" w:eastAsia="Times New Roman" w:hAnsi="Times New Roman"/>
                <w:i/>
                <w:sz w:val="24"/>
                <w:szCs w:val="24"/>
                <w:lang w:eastAsia="ar-SA"/>
              </w:rPr>
              <w:t>Советское военное искусство</w:t>
            </w:r>
            <w:r w:rsidRPr="00F67CE0">
              <w:rPr>
                <w:rFonts w:ascii="Times New Roman" w:eastAsia="Times New Roman" w:hAnsi="Times New Roman"/>
                <w:sz w:val="24"/>
                <w:szCs w:val="24"/>
                <w:lang w:eastAsia="ar-SA"/>
              </w:rPr>
              <w:t>. Героизм советских людей в годы войны. Идеология и культура в годы войны.  СССР в антигитлеровской коалиции. Роль СССР во Второй мировой войне.Республика в годы Великой Отечественной войны. Наши земляки в боях за Родину.  Всенародная помощь фронту.  «Холодная война» и ее влияние на экономику и внешнюю политику страны.</w:t>
            </w:r>
            <w:r w:rsidRPr="00F67CE0">
              <w:rPr>
                <w:rFonts w:ascii="Times New Roman" w:eastAsia="Times New Roman" w:hAnsi="Times New Roman"/>
                <w:i/>
                <w:sz w:val="24"/>
                <w:szCs w:val="24"/>
                <w:lang w:eastAsia="ar-SA"/>
              </w:rPr>
              <w:t xml:space="preserve">Овладение СССР ракетно-ядерным оружием. </w:t>
            </w:r>
            <w:r w:rsidRPr="00F67CE0">
              <w:rPr>
                <w:rFonts w:ascii="Times New Roman" w:eastAsia="Times New Roman" w:hAnsi="Times New Roman"/>
                <w:sz w:val="24"/>
                <w:szCs w:val="24"/>
                <w:lang w:eastAsia="ar-SA"/>
              </w:rPr>
              <w:t xml:space="preserve">Восстановление хозяйства. Идеологические кампании конца 1940-х гг. </w:t>
            </w:r>
            <w:r w:rsidRPr="00F67CE0">
              <w:rPr>
                <w:rFonts w:ascii="Times New Roman" w:eastAsia="Times New Roman" w:hAnsi="Times New Roman"/>
                <w:i/>
                <w:sz w:val="24"/>
                <w:szCs w:val="24"/>
                <w:lang w:eastAsia="ar-SA"/>
              </w:rPr>
              <w:t xml:space="preserve">Складывание мировой социалистической системы. </w:t>
            </w:r>
            <w:r w:rsidRPr="00F67CE0">
              <w:rPr>
                <w:rFonts w:ascii="Times New Roman" w:eastAsia="Times New Roman" w:hAnsi="Times New Roman"/>
                <w:sz w:val="24"/>
                <w:szCs w:val="24"/>
                <w:lang w:eastAsia="ar-SA"/>
              </w:rPr>
              <w:t>Экономическая, социально-политическая  и культурная жизнь республики в послевоенный период.Попытки преодоления культа личности. ХХ съезд КПСС.</w:t>
            </w:r>
          </w:p>
          <w:p w:rsidR="00F67CE0" w:rsidRPr="00F67CE0" w:rsidRDefault="00F67CE0" w:rsidP="00F67CE0">
            <w:pPr>
              <w:suppressAutoHyphens/>
              <w:autoSpaceDE w:val="0"/>
              <w:spacing w:after="0" w:line="240" w:lineRule="auto"/>
              <w:rPr>
                <w:rFonts w:ascii="Times New Roman" w:eastAsia="Times New Roman" w:hAnsi="Times New Roman"/>
                <w:color w:val="000000"/>
                <w:sz w:val="24"/>
                <w:szCs w:val="24"/>
                <w:lang w:eastAsia="ar-SA"/>
              </w:rPr>
            </w:pPr>
            <w:r w:rsidRPr="00F67CE0">
              <w:rPr>
                <w:rFonts w:ascii="Times New Roman" w:eastAsia="Times New Roman" w:hAnsi="Times New Roman"/>
                <w:sz w:val="24"/>
                <w:szCs w:val="24"/>
                <w:lang w:eastAsia="ar-SA"/>
              </w:rPr>
              <w:t xml:space="preserve">СССР в глобальных и региональных конфликтах второй половины ХХ в. Достижение военно-стратегического паритета СССР и США. Экономические реформы 1950-х – 1960-х гг., </w:t>
            </w:r>
            <w:r w:rsidRPr="00F67CE0">
              <w:rPr>
                <w:rFonts w:ascii="Times New Roman" w:eastAsia="Times New Roman" w:hAnsi="Times New Roman"/>
                <w:i/>
                <w:sz w:val="24"/>
                <w:szCs w:val="24"/>
                <w:lang w:eastAsia="ar-SA"/>
              </w:rPr>
              <w:t xml:space="preserve">причины их неудач. </w:t>
            </w:r>
            <w:r w:rsidRPr="00F67CE0">
              <w:rPr>
                <w:rFonts w:ascii="Times New Roman" w:eastAsia="Times New Roman" w:hAnsi="Times New Roman"/>
                <w:color w:val="000000"/>
                <w:sz w:val="24"/>
                <w:szCs w:val="24"/>
                <w:lang w:eastAsia="ar-SA"/>
              </w:rPr>
              <w:t xml:space="preserve">Конституция 1977 г. Диссидентское и правозащитное движения. </w:t>
            </w:r>
            <w:r w:rsidRPr="00F67CE0">
              <w:rPr>
                <w:rFonts w:ascii="Times New Roman" w:eastAsia="Times New Roman" w:hAnsi="Times New Roman"/>
                <w:i/>
                <w:sz w:val="24"/>
                <w:szCs w:val="24"/>
                <w:lang w:eastAsia="ar-SA"/>
              </w:rPr>
              <w:t>Концепция построения коммунизма. Теория развитого социализма.</w:t>
            </w:r>
          </w:p>
          <w:p w:rsidR="00F67CE0" w:rsidRPr="00F67CE0" w:rsidRDefault="00F67CE0" w:rsidP="00F67CE0">
            <w:pPr>
              <w:suppressAutoHyphens/>
              <w:autoSpaceDE w:val="0"/>
              <w:spacing w:after="0" w:line="240" w:lineRule="auto"/>
              <w:rPr>
                <w:rFonts w:ascii="Times New Roman" w:eastAsia="Times New Roman" w:hAnsi="Times New Roman"/>
                <w:color w:val="000000"/>
                <w:sz w:val="24"/>
                <w:szCs w:val="24"/>
                <w:lang w:eastAsia="ar-SA"/>
              </w:rPr>
            </w:pPr>
            <w:r w:rsidRPr="00F67CE0">
              <w:rPr>
                <w:rFonts w:ascii="Times New Roman" w:eastAsia="Times New Roman" w:hAnsi="Times New Roman"/>
                <w:i/>
                <w:sz w:val="24"/>
                <w:szCs w:val="24"/>
                <w:lang w:eastAsia="ar-SA"/>
              </w:rPr>
              <w:t>Политика разрядки</w:t>
            </w:r>
            <w:r w:rsidRPr="00F67CE0">
              <w:rPr>
                <w:rFonts w:ascii="Times New Roman" w:eastAsia="Times New Roman" w:hAnsi="Times New Roman"/>
                <w:sz w:val="24"/>
                <w:szCs w:val="24"/>
                <w:lang w:eastAsia="ar-SA"/>
              </w:rPr>
              <w:t xml:space="preserve">. </w:t>
            </w:r>
            <w:r w:rsidRPr="00F67CE0">
              <w:rPr>
                <w:rFonts w:ascii="Times New Roman" w:eastAsia="Times New Roman" w:hAnsi="Times New Roman"/>
                <w:i/>
                <w:sz w:val="24"/>
                <w:szCs w:val="24"/>
                <w:lang w:eastAsia="ar-SA"/>
              </w:rPr>
              <w:t xml:space="preserve">Афганская война. </w:t>
            </w:r>
            <w:r w:rsidRPr="00F67CE0">
              <w:rPr>
                <w:rFonts w:ascii="Times New Roman" w:eastAsia="Times New Roman" w:hAnsi="Times New Roman"/>
                <w:sz w:val="24"/>
                <w:szCs w:val="24"/>
                <w:lang w:eastAsia="ar-SA"/>
              </w:rPr>
              <w:t xml:space="preserve">Особенности развития советской культуры в </w:t>
            </w:r>
            <w:r w:rsidRPr="00F67CE0">
              <w:rPr>
                <w:rFonts w:ascii="Times New Roman" w:eastAsia="Times New Roman" w:hAnsi="Times New Roman"/>
                <w:sz w:val="24"/>
                <w:szCs w:val="24"/>
                <w:lang w:eastAsia="ar-SA"/>
              </w:rPr>
              <w:lastRenderedPageBreak/>
              <w:t xml:space="preserve">1950-1980 гг. </w:t>
            </w:r>
            <w:r w:rsidRPr="00F67CE0">
              <w:rPr>
                <w:rFonts w:ascii="Times New Roman" w:eastAsia="Times New Roman" w:hAnsi="Times New Roman"/>
                <w:i/>
                <w:sz w:val="24"/>
                <w:szCs w:val="24"/>
                <w:lang w:eastAsia="ar-SA"/>
              </w:rPr>
              <w:t xml:space="preserve">Наука и образование в СССР. </w:t>
            </w:r>
            <w:r w:rsidRPr="00F67CE0">
              <w:rPr>
                <w:rFonts w:ascii="Times New Roman" w:eastAsia="Times New Roman" w:hAnsi="Times New Roman"/>
                <w:sz w:val="24"/>
                <w:szCs w:val="24"/>
                <w:lang w:eastAsia="ar-SA"/>
              </w:rPr>
              <w:t>Республика в середине 1960- середине 80-х гг. Республика во второй половине 1980-х гг. «Застой».Попытки модернизации советского общества в условиях замедления темпов экономического роста.</w:t>
            </w:r>
          </w:p>
          <w:p w:rsidR="00F67CE0" w:rsidRPr="00F67CE0" w:rsidRDefault="00F67CE0" w:rsidP="00F67CE0">
            <w:pPr>
              <w:suppressAutoHyphens/>
              <w:autoSpaceDE w:val="0"/>
              <w:spacing w:after="0" w:line="240" w:lineRule="auto"/>
              <w:rPr>
                <w:rFonts w:ascii="Times New Roman" w:eastAsia="Times New Roman" w:hAnsi="Times New Roman"/>
                <w:color w:val="000000"/>
                <w:sz w:val="24"/>
                <w:szCs w:val="24"/>
                <w:lang w:eastAsia="ar-SA"/>
              </w:rPr>
            </w:pPr>
            <w:r w:rsidRPr="00F67CE0">
              <w:rPr>
                <w:rFonts w:ascii="Times New Roman" w:eastAsia="Times New Roman" w:hAnsi="Times New Roman"/>
                <w:sz w:val="24"/>
                <w:szCs w:val="24"/>
                <w:lang w:eastAsia="ar-SA"/>
              </w:rPr>
              <w:t xml:space="preserve">Политика перестройки и гласности. Формирование многопартийности. </w:t>
            </w:r>
            <w:r w:rsidRPr="00F67CE0">
              <w:rPr>
                <w:rFonts w:ascii="Times New Roman" w:eastAsia="Times New Roman" w:hAnsi="Times New Roman"/>
                <w:i/>
                <w:sz w:val="24"/>
                <w:szCs w:val="24"/>
                <w:lang w:eastAsia="ar-SA"/>
              </w:rPr>
              <w:t>Кризис коммунистической идеологии</w:t>
            </w:r>
            <w:r w:rsidRPr="00F67CE0">
              <w:rPr>
                <w:rFonts w:ascii="Times New Roman" w:eastAsia="Times New Roman" w:hAnsi="Times New Roman"/>
                <w:sz w:val="24"/>
                <w:szCs w:val="24"/>
                <w:lang w:eastAsia="ar-SA"/>
              </w:rPr>
              <w:t xml:space="preserve">. </w:t>
            </w:r>
            <w:r w:rsidRPr="00F67CE0">
              <w:rPr>
                <w:rFonts w:ascii="Times New Roman" w:eastAsia="Times New Roman" w:hAnsi="Times New Roman"/>
                <w:i/>
                <w:sz w:val="24"/>
                <w:szCs w:val="24"/>
                <w:lang w:eastAsia="ar-SA"/>
              </w:rPr>
              <w:t>Межнациональные конфликты.</w:t>
            </w:r>
          </w:p>
          <w:p w:rsidR="00F67CE0" w:rsidRPr="00F67CE0" w:rsidRDefault="00F67CE0" w:rsidP="00F67CE0">
            <w:pPr>
              <w:suppressAutoHyphens/>
              <w:spacing w:after="0" w:line="240" w:lineRule="auto"/>
              <w:rPr>
                <w:rFonts w:ascii="Times New Roman" w:eastAsia="Times New Roman" w:hAnsi="Times New Roman"/>
                <w:i/>
                <w:sz w:val="24"/>
                <w:szCs w:val="24"/>
                <w:lang w:eastAsia="ar-SA"/>
              </w:rPr>
            </w:pPr>
            <w:r w:rsidRPr="00F67CE0">
              <w:rPr>
                <w:rFonts w:ascii="Times New Roman" w:eastAsia="Times New Roman" w:hAnsi="Times New Roman"/>
                <w:color w:val="000000"/>
                <w:sz w:val="24"/>
                <w:szCs w:val="24"/>
                <w:lang w:eastAsia="ar-SA"/>
              </w:rPr>
              <w:t>Новое политическое мышление и основанная на нём внешнеполитическая стратегия.</w:t>
            </w:r>
          </w:p>
        </w:tc>
        <w:tc>
          <w:tcPr>
            <w:tcW w:w="1417" w:type="dxa"/>
          </w:tcPr>
          <w:p w:rsidR="00F67CE0" w:rsidRPr="00F67CE0" w:rsidRDefault="00F67CE0" w:rsidP="00F67CE0">
            <w:pPr>
              <w:suppressAutoHyphens/>
              <w:spacing w:after="0" w:line="240" w:lineRule="auto"/>
              <w:rPr>
                <w:rFonts w:ascii="Times New Roman" w:eastAsia="Times New Roman" w:hAnsi="Times New Roman"/>
                <w:sz w:val="24"/>
                <w:szCs w:val="24"/>
                <w:lang w:eastAsia="ru-RU"/>
              </w:rPr>
            </w:pPr>
            <w:r w:rsidRPr="00F67CE0">
              <w:rPr>
                <w:rFonts w:ascii="Times New Roman" w:eastAsia="Times New Roman" w:hAnsi="Times New Roman"/>
                <w:sz w:val="24"/>
                <w:szCs w:val="24"/>
                <w:lang w:eastAsia="ru-RU"/>
              </w:rPr>
              <w:lastRenderedPageBreak/>
              <w:t>20</w:t>
            </w:r>
          </w:p>
        </w:tc>
      </w:tr>
      <w:tr w:rsidR="00F67CE0" w:rsidRPr="00F67CE0" w:rsidTr="003A32CD">
        <w:tc>
          <w:tcPr>
            <w:tcW w:w="3119" w:type="dxa"/>
          </w:tcPr>
          <w:p w:rsidR="00F67CE0" w:rsidRPr="00F67CE0" w:rsidRDefault="00F67CE0" w:rsidP="00F67CE0">
            <w:pPr>
              <w:suppressAutoHyphens/>
              <w:spacing w:after="0" w:line="240" w:lineRule="auto"/>
              <w:ind w:left="567"/>
              <w:rPr>
                <w:rFonts w:ascii="Times New Roman" w:eastAsia="Times New Roman" w:hAnsi="Times New Roman"/>
                <w:b/>
                <w:sz w:val="24"/>
                <w:szCs w:val="24"/>
                <w:lang w:eastAsia="ar-SA"/>
              </w:rPr>
            </w:pPr>
            <w:r w:rsidRPr="00F67CE0">
              <w:rPr>
                <w:rFonts w:ascii="Times New Roman" w:eastAsia="Times New Roman" w:hAnsi="Times New Roman"/>
                <w:b/>
                <w:sz w:val="24"/>
                <w:szCs w:val="24"/>
                <w:lang w:eastAsia="ar-SA"/>
              </w:rPr>
              <w:lastRenderedPageBreak/>
              <w:t xml:space="preserve">Российская Федерация (1991-2003 гг.) </w:t>
            </w:r>
          </w:p>
          <w:p w:rsidR="00F67CE0" w:rsidRPr="00F67CE0" w:rsidRDefault="00F67CE0" w:rsidP="00F67CE0">
            <w:pPr>
              <w:suppressAutoHyphens/>
              <w:spacing w:after="0" w:line="240" w:lineRule="auto"/>
              <w:ind w:left="567"/>
              <w:rPr>
                <w:rFonts w:ascii="Times New Roman" w:eastAsia="Times New Roman" w:hAnsi="Times New Roman"/>
                <w:b/>
                <w:sz w:val="24"/>
                <w:szCs w:val="24"/>
                <w:lang w:eastAsia="ar-SA"/>
              </w:rPr>
            </w:pPr>
          </w:p>
        </w:tc>
        <w:tc>
          <w:tcPr>
            <w:tcW w:w="9072" w:type="dxa"/>
          </w:tcPr>
          <w:p w:rsidR="00F67CE0" w:rsidRPr="00F67CE0" w:rsidRDefault="00F67CE0" w:rsidP="00F67CE0">
            <w:pPr>
              <w:autoSpaceDE w:val="0"/>
              <w:autoSpaceDN w:val="0"/>
              <w:adjustRightInd w:val="0"/>
              <w:spacing w:after="0" w:line="240" w:lineRule="auto"/>
              <w:rPr>
                <w:rFonts w:ascii="Times New Roman" w:eastAsia="Times New Roman" w:hAnsi="Times New Roman"/>
                <w:color w:val="000000"/>
                <w:sz w:val="24"/>
                <w:szCs w:val="24"/>
                <w:lang w:eastAsia="ar-SA"/>
              </w:rPr>
            </w:pPr>
            <w:r w:rsidRPr="00F67CE0">
              <w:rPr>
                <w:rFonts w:ascii="Times New Roman" w:eastAsia="Times New Roman" w:hAnsi="Times New Roman"/>
                <w:sz w:val="24"/>
                <w:szCs w:val="24"/>
                <w:lang w:eastAsia="ar-SA"/>
              </w:rPr>
              <w:t xml:space="preserve">Становление новой российской государственности. Августовские события 1991г. </w:t>
            </w:r>
            <w:r w:rsidRPr="00F67CE0">
              <w:rPr>
                <w:rFonts w:ascii="Times New Roman" w:eastAsia="Times New Roman" w:hAnsi="Times New Roman"/>
                <w:i/>
                <w:sz w:val="24"/>
                <w:szCs w:val="24"/>
                <w:lang w:eastAsia="ar-SA"/>
              </w:rPr>
              <w:t>Причины распада СССР. Политический кризис сентября-октября 1993г.</w:t>
            </w:r>
            <w:r w:rsidRPr="00F67CE0">
              <w:rPr>
                <w:rFonts w:ascii="Times New Roman" w:eastAsia="Times New Roman" w:hAnsi="Times New Roman"/>
                <w:sz w:val="24"/>
                <w:szCs w:val="24"/>
                <w:lang w:eastAsia="ar-SA"/>
              </w:rPr>
              <w:t xml:space="preserve"> Конституция Российской Федерации 1993 г.  </w:t>
            </w:r>
            <w:r w:rsidRPr="00F67CE0">
              <w:rPr>
                <w:rFonts w:ascii="Times New Roman" w:eastAsia="Times New Roman" w:hAnsi="Times New Roman"/>
                <w:i/>
                <w:sz w:val="24"/>
                <w:szCs w:val="24"/>
                <w:lang w:eastAsia="ar-SA"/>
              </w:rPr>
              <w:t>Межнациональные и межконфессиональные отношения в современной России.Чеченский конфликт.</w:t>
            </w:r>
            <w:r w:rsidRPr="00F67CE0">
              <w:rPr>
                <w:rFonts w:ascii="Times New Roman" w:eastAsia="Times New Roman" w:hAnsi="Times New Roman"/>
                <w:sz w:val="24"/>
                <w:szCs w:val="24"/>
                <w:lang w:eastAsia="ar-SA"/>
              </w:rPr>
              <w:t xml:space="preserve"> Политические партии и движения Российской Федерации. Российская Федерация и страны Содружества Независимых Государств. Президентские выборы 2000 г. Переход к рыночной экономике: реформы и их последствия.  Курс на укрепление государственности, экономический подъем, социальную и политическую стабильность, укрепление национальной безопасности, достойное для России место в мировом сообществе. Россия в мировых интеграционных процессах и формировании современной международно-правовой системы. </w:t>
            </w:r>
            <w:r w:rsidRPr="00F67CE0">
              <w:rPr>
                <w:rFonts w:ascii="Times New Roman" w:eastAsia="Times New Roman" w:hAnsi="Times New Roman"/>
                <w:i/>
                <w:sz w:val="24"/>
                <w:szCs w:val="24"/>
                <w:lang w:eastAsia="ar-SA"/>
              </w:rPr>
              <w:t xml:space="preserve">Россия и вызовы глобализации. </w:t>
            </w:r>
            <w:r w:rsidRPr="00F67CE0">
              <w:rPr>
                <w:rFonts w:ascii="Times New Roman" w:eastAsia="Times New Roman" w:hAnsi="Times New Roman"/>
                <w:sz w:val="24"/>
                <w:szCs w:val="24"/>
                <w:lang w:eastAsia="ar-SA"/>
              </w:rPr>
              <w:t xml:space="preserve">Воссоединение Республики Крым и города Севастополь с Россией. Татарстан на рубеже </w:t>
            </w:r>
            <w:r w:rsidRPr="00F67CE0">
              <w:rPr>
                <w:rFonts w:ascii="Times New Roman" w:eastAsia="Times New Roman" w:hAnsi="Times New Roman"/>
                <w:color w:val="000000"/>
                <w:sz w:val="24"/>
                <w:szCs w:val="24"/>
                <w:lang w:eastAsia="ar-SA"/>
              </w:rPr>
              <w:t>XX - XXI в.</w:t>
            </w:r>
          </w:p>
          <w:p w:rsidR="00F67CE0" w:rsidRPr="00F67CE0" w:rsidRDefault="00F67CE0" w:rsidP="00F67CE0">
            <w:pPr>
              <w:suppressAutoHyphens/>
              <w:spacing w:after="0" w:line="240" w:lineRule="auto"/>
              <w:rPr>
                <w:rFonts w:ascii="Times New Roman" w:eastAsia="Times New Roman" w:hAnsi="Times New Roman"/>
                <w:i/>
                <w:sz w:val="24"/>
                <w:szCs w:val="24"/>
                <w:lang w:eastAsia="ar-SA"/>
              </w:rPr>
            </w:pPr>
            <w:r w:rsidRPr="00F67CE0">
              <w:rPr>
                <w:rFonts w:ascii="Times New Roman" w:eastAsia="Times New Roman" w:hAnsi="Times New Roman"/>
                <w:i/>
                <w:sz w:val="24"/>
                <w:szCs w:val="24"/>
                <w:lang w:eastAsia="ar-SA"/>
              </w:rPr>
              <w:t xml:space="preserve">Российская культура в условиях радикального преобразования общества. </w:t>
            </w:r>
            <w:r w:rsidRPr="00F67CE0">
              <w:rPr>
                <w:rFonts w:ascii="Times New Roman" w:eastAsia="Times New Roman" w:hAnsi="Times New Roman"/>
                <w:sz w:val="24"/>
                <w:szCs w:val="24"/>
                <w:lang w:eastAsia="ar-SA"/>
              </w:rPr>
              <w:t>Основные итоги развития России с древнейших времен до наших дней. Значение изучения истории. Опасность фальсификации прошлого России в современных условиях. Фальсификация новейшей истории России - угроза национальной безопасности страны.</w:t>
            </w:r>
          </w:p>
        </w:tc>
        <w:tc>
          <w:tcPr>
            <w:tcW w:w="1417" w:type="dxa"/>
          </w:tcPr>
          <w:p w:rsidR="00F67CE0" w:rsidRPr="00F67CE0" w:rsidRDefault="00F67CE0" w:rsidP="00F67CE0">
            <w:pPr>
              <w:suppressAutoHyphens/>
              <w:spacing w:after="0" w:line="240" w:lineRule="auto"/>
              <w:rPr>
                <w:rFonts w:ascii="Times New Roman" w:eastAsia="Times New Roman" w:hAnsi="Times New Roman"/>
                <w:sz w:val="24"/>
                <w:szCs w:val="24"/>
                <w:lang w:eastAsia="ru-RU"/>
              </w:rPr>
            </w:pPr>
            <w:r w:rsidRPr="00F67CE0">
              <w:rPr>
                <w:rFonts w:ascii="Times New Roman" w:eastAsia="Times New Roman" w:hAnsi="Times New Roman"/>
                <w:sz w:val="24"/>
                <w:szCs w:val="24"/>
                <w:lang w:eastAsia="ru-RU"/>
              </w:rPr>
              <w:t>5</w:t>
            </w:r>
          </w:p>
        </w:tc>
      </w:tr>
    </w:tbl>
    <w:p w:rsidR="00F67CE0" w:rsidRPr="00F67CE0" w:rsidRDefault="00F67CE0" w:rsidP="006B2B74">
      <w:pPr>
        <w:tabs>
          <w:tab w:val="left" w:leader="underscore" w:pos="4579"/>
          <w:tab w:val="left" w:leader="underscore" w:pos="6389"/>
          <w:tab w:val="left" w:leader="underscore" w:pos="8213"/>
        </w:tabs>
        <w:suppressAutoHyphens/>
        <w:autoSpaceDE w:val="0"/>
        <w:spacing w:after="0" w:line="240" w:lineRule="auto"/>
        <w:rPr>
          <w:rFonts w:ascii="Times New Roman" w:eastAsia="Times New Roman" w:hAnsi="Times New Roman"/>
          <w:color w:val="000000"/>
          <w:sz w:val="24"/>
          <w:szCs w:val="24"/>
          <w:lang w:eastAsia="ar-SA"/>
        </w:rPr>
      </w:pPr>
    </w:p>
    <w:sectPr w:rsidR="00F67CE0" w:rsidRPr="00F67CE0" w:rsidSect="004D1D6C">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882" w:rsidRDefault="00354882" w:rsidP="00F8195E">
      <w:pPr>
        <w:spacing w:after="0" w:line="240" w:lineRule="auto"/>
      </w:pPr>
      <w:r>
        <w:separator/>
      </w:r>
    </w:p>
  </w:endnote>
  <w:endnote w:type="continuationSeparator" w:id="1">
    <w:p w:rsidR="00354882" w:rsidRDefault="00354882" w:rsidP="00F819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882" w:rsidRDefault="00354882" w:rsidP="00F8195E">
      <w:pPr>
        <w:spacing w:after="0" w:line="240" w:lineRule="auto"/>
      </w:pPr>
      <w:r>
        <w:separator/>
      </w:r>
    </w:p>
  </w:footnote>
  <w:footnote w:type="continuationSeparator" w:id="1">
    <w:p w:rsidR="00354882" w:rsidRDefault="00354882" w:rsidP="00F8195E">
      <w:pPr>
        <w:spacing w:after="0" w:line="240" w:lineRule="auto"/>
      </w:pPr>
      <w:r>
        <w:continuationSeparator/>
      </w:r>
    </w:p>
  </w:footnote>
  <w:footnote w:id="2">
    <w:p w:rsidR="00F8195E" w:rsidRDefault="00F8195E" w:rsidP="00F8195E">
      <w:pPr>
        <w:pStyle w:val="a4"/>
      </w:pPr>
      <w:r w:rsidRPr="00B65EC9">
        <w:rPr>
          <w:rStyle w:val="a6"/>
          <w:sz w:val="18"/>
          <w:szCs w:val="18"/>
        </w:rPr>
        <w:footnoteRef/>
      </w:r>
      <w:r w:rsidRPr="00B65EC9">
        <w:rPr>
          <w:sz w:val="18"/>
          <w:szCs w:val="18"/>
        </w:rPr>
        <w:t xml:space="preserve"> Курсивом в тексте выделен материал, который подлежит изучению, но не включается в Требования </w:t>
      </w:r>
      <w:r>
        <w:rPr>
          <w:sz w:val="18"/>
          <w:szCs w:val="18"/>
        </w:rPr>
        <w:t>к уровню подготовки выпускников</w:t>
      </w:r>
      <w:r w:rsidRPr="00B65EC9">
        <w:rPr>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95E" w:rsidRDefault="00674B1D" w:rsidP="0083710A">
    <w:pPr>
      <w:pStyle w:val="a7"/>
      <w:framePr w:wrap="around" w:vAnchor="text" w:hAnchor="margin" w:xAlign="right" w:y="1"/>
      <w:rPr>
        <w:rStyle w:val="a9"/>
      </w:rPr>
    </w:pPr>
    <w:r>
      <w:rPr>
        <w:rStyle w:val="a9"/>
      </w:rPr>
      <w:fldChar w:fldCharType="begin"/>
    </w:r>
    <w:r w:rsidR="00F8195E">
      <w:rPr>
        <w:rStyle w:val="a9"/>
      </w:rPr>
      <w:instrText xml:space="preserve">PAGE  </w:instrText>
    </w:r>
    <w:r>
      <w:rPr>
        <w:rStyle w:val="a9"/>
      </w:rPr>
      <w:fldChar w:fldCharType="end"/>
    </w:r>
  </w:p>
  <w:p w:rsidR="00F8195E" w:rsidRDefault="00F8195E" w:rsidP="0083710A">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95E" w:rsidRDefault="00674B1D" w:rsidP="0083710A">
    <w:pPr>
      <w:pStyle w:val="a7"/>
      <w:framePr w:wrap="around" w:vAnchor="text" w:hAnchor="margin" w:xAlign="right" w:y="1"/>
      <w:rPr>
        <w:rStyle w:val="a9"/>
      </w:rPr>
    </w:pPr>
    <w:r>
      <w:rPr>
        <w:rStyle w:val="a9"/>
      </w:rPr>
      <w:fldChar w:fldCharType="begin"/>
    </w:r>
    <w:r w:rsidR="00F8195E">
      <w:rPr>
        <w:rStyle w:val="a9"/>
      </w:rPr>
      <w:instrText xml:space="preserve">PAGE  </w:instrText>
    </w:r>
    <w:r>
      <w:rPr>
        <w:rStyle w:val="a9"/>
      </w:rPr>
      <w:fldChar w:fldCharType="separate"/>
    </w:r>
    <w:r w:rsidR="006B2B74">
      <w:rPr>
        <w:rStyle w:val="a9"/>
        <w:noProof/>
      </w:rPr>
      <w:t>1</w:t>
    </w:r>
    <w:r>
      <w:rPr>
        <w:rStyle w:val="a9"/>
      </w:rPr>
      <w:fldChar w:fldCharType="end"/>
    </w:r>
  </w:p>
  <w:p w:rsidR="00F8195E" w:rsidRDefault="00F8195E" w:rsidP="0083710A">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2657"/>
    <w:multiLevelType w:val="hybridMultilevel"/>
    <w:tmpl w:val="1868D43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07E22A8B"/>
    <w:multiLevelType w:val="hybridMultilevel"/>
    <w:tmpl w:val="A3FA195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1BAC5D0A"/>
    <w:multiLevelType w:val="hybridMultilevel"/>
    <w:tmpl w:val="E904C964"/>
    <w:lvl w:ilvl="0" w:tplc="B302E1FA">
      <w:start w:val="11"/>
      <w:numFmt w:val="decimal"/>
      <w:lvlText w:val="%1."/>
      <w:lvlJc w:val="left"/>
      <w:pPr>
        <w:ind w:left="106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1F07A17"/>
    <w:multiLevelType w:val="multilevel"/>
    <w:tmpl w:val="513E49D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8D843BE"/>
    <w:multiLevelType w:val="multilevel"/>
    <w:tmpl w:val="2460F214"/>
    <w:lvl w:ilvl="0">
      <w:start w:val="1"/>
      <w:numFmt w:val="decimal"/>
      <w:lvlText w:val="%1."/>
      <w:lvlJc w:val="left"/>
      <w:pPr>
        <w:ind w:left="1069" w:hanging="360"/>
      </w:pPr>
      <w:rPr>
        <w:rFonts w:cs="Times New Roman"/>
        <w:b w:val="0"/>
      </w:rPr>
    </w:lvl>
    <w:lvl w:ilvl="1">
      <w:start w:val="1"/>
      <w:numFmt w:val="decimal"/>
      <w:isLgl/>
      <w:lvlText w:val="%1.%2"/>
      <w:lvlJc w:val="left"/>
      <w:pPr>
        <w:ind w:left="1444" w:hanging="735"/>
      </w:pPr>
      <w:rPr>
        <w:rFonts w:cs="Times New Roman"/>
        <w:b/>
      </w:rPr>
    </w:lvl>
    <w:lvl w:ilvl="2">
      <w:start w:val="1"/>
      <w:numFmt w:val="decimal"/>
      <w:isLgl/>
      <w:lvlText w:val="%1.%2.%3"/>
      <w:lvlJc w:val="left"/>
      <w:pPr>
        <w:ind w:left="1444" w:hanging="735"/>
      </w:pPr>
      <w:rPr>
        <w:rFonts w:cs="Times New Roman"/>
        <w:b/>
      </w:rPr>
    </w:lvl>
    <w:lvl w:ilvl="3">
      <w:start w:val="1"/>
      <w:numFmt w:val="decimal"/>
      <w:isLgl/>
      <w:lvlText w:val="%1.%2.%3.%4"/>
      <w:lvlJc w:val="left"/>
      <w:pPr>
        <w:ind w:left="1789" w:hanging="1080"/>
      </w:pPr>
      <w:rPr>
        <w:rFonts w:cs="Times New Roman"/>
        <w:b/>
      </w:rPr>
    </w:lvl>
    <w:lvl w:ilvl="4">
      <w:start w:val="1"/>
      <w:numFmt w:val="decimal"/>
      <w:isLgl/>
      <w:lvlText w:val="%1.%2.%3.%4.%5"/>
      <w:lvlJc w:val="left"/>
      <w:pPr>
        <w:ind w:left="1789" w:hanging="1080"/>
      </w:pPr>
      <w:rPr>
        <w:rFonts w:cs="Times New Roman"/>
        <w:b/>
      </w:rPr>
    </w:lvl>
    <w:lvl w:ilvl="5">
      <w:start w:val="1"/>
      <w:numFmt w:val="decimal"/>
      <w:isLgl/>
      <w:lvlText w:val="%1.%2.%3.%4.%5.%6"/>
      <w:lvlJc w:val="left"/>
      <w:pPr>
        <w:ind w:left="2149" w:hanging="1440"/>
      </w:pPr>
      <w:rPr>
        <w:rFonts w:cs="Times New Roman"/>
        <w:b/>
      </w:rPr>
    </w:lvl>
    <w:lvl w:ilvl="6">
      <w:start w:val="1"/>
      <w:numFmt w:val="decimal"/>
      <w:isLgl/>
      <w:lvlText w:val="%1.%2.%3.%4.%5.%6.%7"/>
      <w:lvlJc w:val="left"/>
      <w:pPr>
        <w:ind w:left="2149" w:hanging="1440"/>
      </w:pPr>
      <w:rPr>
        <w:rFonts w:cs="Times New Roman"/>
        <w:b/>
      </w:rPr>
    </w:lvl>
    <w:lvl w:ilvl="7">
      <w:start w:val="1"/>
      <w:numFmt w:val="decimal"/>
      <w:isLgl/>
      <w:lvlText w:val="%1.%2.%3.%4.%5.%6.%7.%8"/>
      <w:lvlJc w:val="left"/>
      <w:pPr>
        <w:ind w:left="2509" w:hanging="1800"/>
      </w:pPr>
      <w:rPr>
        <w:rFonts w:cs="Times New Roman"/>
        <w:b/>
      </w:rPr>
    </w:lvl>
    <w:lvl w:ilvl="8">
      <w:start w:val="1"/>
      <w:numFmt w:val="decimal"/>
      <w:isLgl/>
      <w:lvlText w:val="%1.%2.%3.%4.%5.%6.%7.%8.%9"/>
      <w:lvlJc w:val="left"/>
      <w:pPr>
        <w:ind w:left="2869" w:hanging="2160"/>
      </w:pPr>
      <w:rPr>
        <w:rFonts w:cs="Times New Roman"/>
        <w:b/>
      </w:rPr>
    </w:lvl>
  </w:abstractNum>
  <w:abstractNum w:abstractNumId="5">
    <w:nsid w:val="57C9086D"/>
    <w:multiLevelType w:val="hybridMultilevel"/>
    <w:tmpl w:val="E70093B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58F922D7"/>
    <w:multiLevelType w:val="multilevel"/>
    <w:tmpl w:val="AC02524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5"/>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5D97"/>
    <w:rsid w:val="002F49AC"/>
    <w:rsid w:val="003334A8"/>
    <w:rsid w:val="00354882"/>
    <w:rsid w:val="004D1D6C"/>
    <w:rsid w:val="00674B1D"/>
    <w:rsid w:val="006B2B74"/>
    <w:rsid w:val="006F2C38"/>
    <w:rsid w:val="00721F42"/>
    <w:rsid w:val="007F6D67"/>
    <w:rsid w:val="00973846"/>
    <w:rsid w:val="00B95D97"/>
    <w:rsid w:val="00D069CA"/>
    <w:rsid w:val="00F65C9A"/>
    <w:rsid w:val="00F67CE0"/>
    <w:rsid w:val="00F819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D6C"/>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D1D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rsid w:val="00F8195E"/>
    <w:pPr>
      <w:spacing w:after="0" w:line="240" w:lineRule="auto"/>
    </w:pPr>
    <w:rPr>
      <w:rFonts w:ascii="Times New Roman" w:eastAsia="Times New Roman" w:hAnsi="Times New Roman"/>
      <w:sz w:val="20"/>
      <w:szCs w:val="20"/>
      <w:lang w:eastAsia="ru-RU"/>
    </w:rPr>
  </w:style>
  <w:style w:type="character" w:customStyle="1" w:styleId="a5">
    <w:name w:val="Текст сноски Знак"/>
    <w:basedOn w:val="a0"/>
    <w:link w:val="a4"/>
    <w:uiPriority w:val="99"/>
    <w:semiHidden/>
    <w:rsid w:val="00F8195E"/>
    <w:rPr>
      <w:rFonts w:ascii="Times New Roman" w:eastAsia="Times New Roman" w:hAnsi="Times New Roman" w:cs="Times New Roman"/>
      <w:sz w:val="20"/>
      <w:szCs w:val="20"/>
      <w:lang w:eastAsia="ru-RU"/>
    </w:rPr>
  </w:style>
  <w:style w:type="character" w:styleId="a6">
    <w:name w:val="footnote reference"/>
    <w:uiPriority w:val="99"/>
    <w:semiHidden/>
    <w:rsid w:val="00F8195E"/>
    <w:rPr>
      <w:vertAlign w:val="superscript"/>
    </w:rPr>
  </w:style>
  <w:style w:type="paragraph" w:styleId="a7">
    <w:name w:val="header"/>
    <w:basedOn w:val="a"/>
    <w:link w:val="a8"/>
    <w:rsid w:val="00F8195E"/>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8">
    <w:name w:val="Верхний колонтитул Знак"/>
    <w:basedOn w:val="a0"/>
    <w:link w:val="a7"/>
    <w:rsid w:val="00F8195E"/>
    <w:rPr>
      <w:rFonts w:ascii="Times New Roman" w:eastAsia="Times New Roman" w:hAnsi="Times New Roman" w:cs="Times New Roman"/>
      <w:sz w:val="20"/>
      <w:szCs w:val="20"/>
      <w:lang w:eastAsia="ru-RU"/>
    </w:rPr>
  </w:style>
  <w:style w:type="character" w:styleId="a9">
    <w:name w:val="page number"/>
    <w:basedOn w:val="a0"/>
    <w:rsid w:val="00F8195E"/>
  </w:style>
</w:styles>
</file>

<file path=word/webSettings.xml><?xml version="1.0" encoding="utf-8"?>
<w:webSettings xmlns:r="http://schemas.openxmlformats.org/officeDocument/2006/relationships" xmlns:w="http://schemas.openxmlformats.org/wordprocessingml/2006/main">
  <w:divs>
    <w:div w:id="45690718">
      <w:bodyDiv w:val="1"/>
      <w:marLeft w:val="0"/>
      <w:marRight w:val="0"/>
      <w:marTop w:val="0"/>
      <w:marBottom w:val="0"/>
      <w:divBdr>
        <w:top w:val="none" w:sz="0" w:space="0" w:color="auto"/>
        <w:left w:val="none" w:sz="0" w:space="0" w:color="auto"/>
        <w:bottom w:val="none" w:sz="0" w:space="0" w:color="auto"/>
        <w:right w:val="none" w:sz="0" w:space="0" w:color="auto"/>
      </w:divBdr>
    </w:div>
    <w:div w:id="563682593">
      <w:bodyDiv w:val="1"/>
      <w:marLeft w:val="0"/>
      <w:marRight w:val="0"/>
      <w:marTop w:val="0"/>
      <w:marBottom w:val="0"/>
      <w:divBdr>
        <w:top w:val="none" w:sz="0" w:space="0" w:color="auto"/>
        <w:left w:val="none" w:sz="0" w:space="0" w:color="auto"/>
        <w:bottom w:val="none" w:sz="0" w:space="0" w:color="auto"/>
        <w:right w:val="none" w:sz="0" w:space="0" w:color="auto"/>
      </w:divBdr>
    </w:div>
    <w:div w:id="158649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65</Pages>
  <Words>24762</Words>
  <Characters>141150</Characters>
  <Application>Microsoft Office Word</Application>
  <DocSecurity>0</DocSecurity>
  <Lines>1176</Lines>
  <Paragraphs>331</Paragraphs>
  <ScaleCrop>false</ScaleCrop>
  <Company>SPecialiST RePack</Company>
  <LinksUpToDate>false</LinksUpToDate>
  <CharactersWithSpaces>165581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Рафис Гилманов</cp:lastModifiedBy>
  <cp:revision>12</cp:revision>
  <dcterms:created xsi:type="dcterms:W3CDTF">2020-03-03T15:24:00Z</dcterms:created>
  <dcterms:modified xsi:type="dcterms:W3CDTF">2020-03-03T17:55:00Z</dcterms:modified>
</cp:coreProperties>
</file>